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05F" w:rsidRPr="003D0834" w:rsidRDefault="003D0834" w:rsidP="008874E4">
      <w:pPr>
        <w:suppressAutoHyphens/>
        <w:autoSpaceDN w:val="0"/>
        <w:spacing w:after="0"/>
        <w:ind w:right="34"/>
        <w:jc w:val="center"/>
        <w:textAlignment w:val="baseline"/>
        <w:rPr>
          <w:rFonts w:eastAsia="SimSun" w:cs="Times New Roman"/>
          <w:b/>
          <w:kern w:val="3"/>
          <w:szCs w:val="28"/>
        </w:rPr>
      </w:pPr>
      <w:r w:rsidRPr="003D0834">
        <w:rPr>
          <w:rFonts w:eastAsia="SimSun" w:cs="Times New Roman"/>
          <w:b/>
          <w:kern w:val="3"/>
          <w:szCs w:val="28"/>
        </w:rPr>
        <w:t xml:space="preserve">Муниципальное бюджетное общеобразовательное учреждение </w:t>
      </w:r>
    </w:p>
    <w:p w:rsidR="0051105F" w:rsidRPr="003D0834" w:rsidRDefault="0051105F" w:rsidP="008874E4">
      <w:pPr>
        <w:suppressAutoHyphens/>
        <w:autoSpaceDN w:val="0"/>
        <w:spacing w:after="0"/>
        <w:ind w:right="34"/>
        <w:jc w:val="center"/>
        <w:textAlignment w:val="baseline"/>
        <w:rPr>
          <w:rFonts w:eastAsia="SimSun" w:cs="Times New Roman"/>
          <w:b/>
          <w:kern w:val="3"/>
          <w:szCs w:val="28"/>
        </w:rPr>
      </w:pPr>
    </w:p>
    <w:p w:rsidR="0051105F" w:rsidRPr="003D0834" w:rsidRDefault="003D0834" w:rsidP="008874E4">
      <w:pPr>
        <w:suppressAutoHyphens/>
        <w:autoSpaceDN w:val="0"/>
        <w:spacing w:after="0"/>
        <w:ind w:right="34"/>
        <w:jc w:val="center"/>
        <w:textAlignment w:val="baseline"/>
        <w:rPr>
          <w:rFonts w:eastAsia="SimSun" w:cs="Times New Roman"/>
          <w:b/>
          <w:kern w:val="3"/>
          <w:szCs w:val="28"/>
        </w:rPr>
      </w:pPr>
      <w:proofErr w:type="spellStart"/>
      <w:r w:rsidRPr="003D0834">
        <w:rPr>
          <w:rFonts w:eastAsia="SimSun" w:cs="Times New Roman"/>
          <w:b/>
          <w:kern w:val="3"/>
          <w:szCs w:val="28"/>
        </w:rPr>
        <w:t>Чулковская</w:t>
      </w:r>
      <w:proofErr w:type="spellEnd"/>
      <w:r w:rsidRPr="003D0834">
        <w:rPr>
          <w:rFonts w:eastAsia="SimSun" w:cs="Times New Roman"/>
          <w:b/>
          <w:kern w:val="3"/>
          <w:szCs w:val="28"/>
        </w:rPr>
        <w:t xml:space="preserve"> основная общеобразовательная школа</w:t>
      </w:r>
    </w:p>
    <w:p w:rsidR="0051105F" w:rsidRPr="003D0834" w:rsidRDefault="0051105F" w:rsidP="008874E4">
      <w:pPr>
        <w:suppressAutoHyphens/>
        <w:autoSpaceDN w:val="0"/>
        <w:spacing w:after="0"/>
        <w:ind w:right="34"/>
        <w:jc w:val="center"/>
        <w:textAlignment w:val="baseline"/>
        <w:rPr>
          <w:rFonts w:ascii="Calibri" w:eastAsia="SimSun" w:hAnsi="Calibri" w:cs="F"/>
          <w:b/>
          <w:kern w:val="3"/>
          <w:szCs w:val="28"/>
        </w:rPr>
      </w:pPr>
    </w:p>
    <w:p w:rsidR="006244B0" w:rsidRPr="003D0834" w:rsidRDefault="006244B0" w:rsidP="004F3CEA">
      <w:pPr>
        <w:rPr>
          <w:rFonts w:eastAsia="Calibri" w:cs="Times New Roman"/>
          <w:b/>
          <w:szCs w:val="28"/>
        </w:rPr>
      </w:pPr>
    </w:p>
    <w:p w:rsidR="00960A5B" w:rsidRPr="00960A5B" w:rsidRDefault="00960A5B">
      <w:pPr>
        <w:rPr>
          <w:rFonts w:eastAsia="Calibri" w:cs="Times New Roman"/>
          <w:b/>
          <w:sz w:val="24"/>
          <w:szCs w:val="24"/>
        </w:rPr>
      </w:pPr>
    </w:p>
    <w:p w:rsidR="0051105F" w:rsidRDefault="0051105F">
      <w:pPr>
        <w:rPr>
          <w:rFonts w:eastAsia="Calibri" w:cs="Times New Roman"/>
          <w:b/>
          <w:sz w:val="24"/>
          <w:szCs w:val="24"/>
        </w:rPr>
      </w:pPr>
    </w:p>
    <w:p w:rsidR="003D0834" w:rsidRDefault="003D0834">
      <w:pPr>
        <w:rPr>
          <w:rFonts w:eastAsia="Calibri" w:cs="Times New Roman"/>
          <w:b/>
          <w:sz w:val="24"/>
          <w:szCs w:val="24"/>
        </w:rPr>
      </w:pPr>
    </w:p>
    <w:p w:rsidR="0051105F" w:rsidRDefault="0051105F" w:rsidP="003D0834">
      <w:pPr>
        <w:jc w:val="center"/>
        <w:rPr>
          <w:rFonts w:eastAsia="Calibri" w:cs="Times New Roman"/>
          <w:b/>
          <w:szCs w:val="28"/>
        </w:rPr>
      </w:pPr>
      <w:r w:rsidRPr="003D0834">
        <w:rPr>
          <w:rFonts w:eastAsia="Calibri" w:cs="Times New Roman"/>
          <w:b/>
          <w:szCs w:val="28"/>
        </w:rPr>
        <w:t>«С чего начинается Родина?»</w:t>
      </w:r>
    </w:p>
    <w:p w:rsidR="00C57AAD" w:rsidRPr="003D0834" w:rsidRDefault="00C57AAD" w:rsidP="003D0834">
      <w:pPr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 xml:space="preserve">«Герои земли </w:t>
      </w:r>
      <w:proofErr w:type="spellStart"/>
      <w:r>
        <w:rPr>
          <w:rFonts w:eastAsia="Calibri" w:cs="Times New Roman"/>
          <w:b/>
          <w:szCs w:val="28"/>
        </w:rPr>
        <w:t>Чулковской</w:t>
      </w:r>
      <w:proofErr w:type="spellEnd"/>
      <w:r>
        <w:rPr>
          <w:rFonts w:eastAsia="Calibri" w:cs="Times New Roman"/>
          <w:b/>
          <w:szCs w:val="28"/>
        </w:rPr>
        <w:t>»</w:t>
      </w:r>
    </w:p>
    <w:p w:rsidR="007112D9" w:rsidRPr="003D0834" w:rsidRDefault="007112D9" w:rsidP="003D0834">
      <w:pPr>
        <w:jc w:val="center"/>
        <w:rPr>
          <w:rFonts w:eastAsia="Calibri" w:cs="Times New Roman"/>
          <w:b/>
          <w:szCs w:val="28"/>
        </w:rPr>
      </w:pPr>
      <w:r w:rsidRPr="003D0834">
        <w:rPr>
          <w:rFonts w:eastAsia="Calibri" w:cs="Times New Roman"/>
          <w:b/>
          <w:szCs w:val="28"/>
        </w:rPr>
        <w:t>(творческая работа)</w:t>
      </w:r>
    </w:p>
    <w:p w:rsidR="0051105F" w:rsidRPr="003D0834" w:rsidRDefault="0051105F" w:rsidP="003D0834">
      <w:pPr>
        <w:jc w:val="center"/>
        <w:rPr>
          <w:rFonts w:eastAsia="Calibri" w:cs="Times New Roman"/>
          <w:b/>
          <w:szCs w:val="28"/>
        </w:rPr>
      </w:pPr>
    </w:p>
    <w:p w:rsidR="0051105F" w:rsidRDefault="0051105F" w:rsidP="0051105F">
      <w:pPr>
        <w:jc w:val="center"/>
        <w:rPr>
          <w:rFonts w:eastAsia="Calibri" w:cs="Times New Roman"/>
          <w:b/>
          <w:sz w:val="48"/>
          <w:szCs w:val="48"/>
        </w:rPr>
      </w:pPr>
    </w:p>
    <w:p w:rsidR="003D0834" w:rsidRDefault="003D0834" w:rsidP="0051105F">
      <w:pPr>
        <w:jc w:val="center"/>
        <w:rPr>
          <w:rFonts w:eastAsia="Calibri" w:cs="Times New Roman"/>
          <w:b/>
          <w:sz w:val="48"/>
          <w:szCs w:val="48"/>
        </w:rPr>
      </w:pPr>
    </w:p>
    <w:p w:rsidR="00960A5B" w:rsidRPr="00960A5B" w:rsidRDefault="00C57AAD" w:rsidP="003D0834">
      <w:pPr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Выполнили  ученики 6</w:t>
      </w:r>
      <w:r w:rsidR="00960A5B" w:rsidRPr="00960A5B">
        <w:rPr>
          <w:rFonts w:cs="Times New Roman"/>
          <w:szCs w:val="28"/>
        </w:rPr>
        <w:t xml:space="preserve"> класса:</w:t>
      </w:r>
    </w:p>
    <w:p w:rsidR="00960A5B" w:rsidRPr="00960A5B" w:rsidRDefault="00960A5B" w:rsidP="003D0834">
      <w:pPr>
        <w:jc w:val="right"/>
        <w:rPr>
          <w:rFonts w:cs="Times New Roman"/>
          <w:szCs w:val="28"/>
        </w:rPr>
      </w:pPr>
      <w:r w:rsidRPr="00960A5B">
        <w:rPr>
          <w:rFonts w:cs="Times New Roman"/>
          <w:szCs w:val="28"/>
        </w:rPr>
        <w:t>Калякина Елизавета</w:t>
      </w:r>
      <w:r w:rsidR="00C57AAD">
        <w:rPr>
          <w:rFonts w:cs="Times New Roman"/>
          <w:szCs w:val="28"/>
        </w:rPr>
        <w:t xml:space="preserve"> и Горшков Тимур </w:t>
      </w:r>
    </w:p>
    <w:p w:rsidR="00960A5B" w:rsidRPr="00960A5B" w:rsidRDefault="00960A5B" w:rsidP="003D0834">
      <w:pPr>
        <w:jc w:val="right"/>
        <w:rPr>
          <w:rFonts w:cs="Times New Roman"/>
          <w:szCs w:val="28"/>
        </w:rPr>
      </w:pPr>
      <w:r w:rsidRPr="00960A5B">
        <w:rPr>
          <w:rFonts w:cs="Times New Roman"/>
          <w:szCs w:val="28"/>
        </w:rPr>
        <w:t>Руководитель:</w:t>
      </w:r>
    </w:p>
    <w:p w:rsidR="00960A5B" w:rsidRPr="00960A5B" w:rsidRDefault="00960A5B" w:rsidP="003D0834">
      <w:pPr>
        <w:jc w:val="right"/>
        <w:rPr>
          <w:rFonts w:cs="Times New Roman"/>
          <w:szCs w:val="28"/>
        </w:rPr>
      </w:pPr>
      <w:r w:rsidRPr="00960A5B">
        <w:rPr>
          <w:rFonts w:cs="Times New Roman"/>
          <w:szCs w:val="28"/>
        </w:rPr>
        <w:t>Спиридонова Наталья Николаевна,</w:t>
      </w:r>
    </w:p>
    <w:p w:rsidR="00960A5B" w:rsidRPr="00960A5B" w:rsidRDefault="00960A5B" w:rsidP="003D0834">
      <w:pPr>
        <w:jc w:val="right"/>
        <w:rPr>
          <w:rFonts w:cs="Times New Roman"/>
          <w:szCs w:val="28"/>
        </w:rPr>
      </w:pPr>
      <w:r w:rsidRPr="00960A5B">
        <w:rPr>
          <w:rFonts w:cs="Times New Roman"/>
          <w:szCs w:val="28"/>
        </w:rPr>
        <w:t>учитель истории и ОДНКНР</w:t>
      </w:r>
    </w:p>
    <w:p w:rsidR="0051105F" w:rsidRPr="00960A5B" w:rsidRDefault="0051105F" w:rsidP="00960A5B">
      <w:pPr>
        <w:jc w:val="right"/>
        <w:rPr>
          <w:rFonts w:cs="Times New Roman"/>
          <w:szCs w:val="28"/>
        </w:rPr>
      </w:pPr>
    </w:p>
    <w:p w:rsidR="0051105F" w:rsidRDefault="0051105F" w:rsidP="0051105F">
      <w:pPr>
        <w:jc w:val="center"/>
        <w:rPr>
          <w:sz w:val="48"/>
          <w:szCs w:val="48"/>
        </w:rPr>
      </w:pPr>
    </w:p>
    <w:p w:rsidR="0051105F" w:rsidRDefault="0051105F" w:rsidP="0051105F">
      <w:pPr>
        <w:jc w:val="center"/>
        <w:rPr>
          <w:sz w:val="48"/>
          <w:szCs w:val="48"/>
        </w:rPr>
      </w:pPr>
    </w:p>
    <w:p w:rsidR="0051105F" w:rsidRDefault="0051105F" w:rsidP="0051105F">
      <w:pPr>
        <w:jc w:val="center"/>
        <w:rPr>
          <w:sz w:val="48"/>
          <w:szCs w:val="48"/>
        </w:rPr>
      </w:pPr>
    </w:p>
    <w:p w:rsidR="0051105F" w:rsidRDefault="0051105F" w:rsidP="0051105F">
      <w:pPr>
        <w:jc w:val="center"/>
        <w:rPr>
          <w:sz w:val="48"/>
          <w:szCs w:val="48"/>
        </w:rPr>
      </w:pPr>
    </w:p>
    <w:p w:rsidR="003D0834" w:rsidRPr="00960A5B" w:rsidRDefault="00C57AAD" w:rsidP="00F753FB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2024</w:t>
      </w:r>
      <w:r w:rsidR="00960A5B" w:rsidRPr="00C57AAD">
        <w:rPr>
          <w:rFonts w:cs="Times New Roman"/>
          <w:szCs w:val="28"/>
        </w:rPr>
        <w:t xml:space="preserve">- </w:t>
      </w:r>
      <w:r>
        <w:rPr>
          <w:rFonts w:cs="Times New Roman"/>
          <w:szCs w:val="28"/>
        </w:rPr>
        <w:t>2025</w:t>
      </w:r>
      <w:r w:rsidR="00960A5B">
        <w:rPr>
          <w:rFonts w:cs="Times New Roman"/>
          <w:szCs w:val="28"/>
        </w:rPr>
        <w:t xml:space="preserve"> учебный год</w:t>
      </w:r>
    </w:p>
    <w:p w:rsidR="008874E4" w:rsidRDefault="008874E4" w:rsidP="00D0093C">
      <w:pPr>
        <w:shd w:val="clear" w:color="auto" w:fill="FFFFFF"/>
        <w:spacing w:after="0"/>
        <w:jc w:val="center"/>
        <w:outlineLvl w:val="2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8874E4" w:rsidRDefault="008874E4" w:rsidP="00D0093C">
      <w:pPr>
        <w:shd w:val="clear" w:color="auto" w:fill="FFFFFF"/>
        <w:spacing w:after="0"/>
        <w:jc w:val="center"/>
        <w:outlineLvl w:val="2"/>
        <w:rPr>
          <w:rFonts w:eastAsia="Times New Roman" w:cs="Times New Roman"/>
          <w:b/>
          <w:bCs/>
          <w:color w:val="000000"/>
          <w:szCs w:val="28"/>
          <w:lang w:eastAsia="ru-RU"/>
        </w:rPr>
      </w:pPr>
      <w:bookmarkStart w:id="0" w:name="_GoBack"/>
      <w:bookmarkEnd w:id="0"/>
    </w:p>
    <w:p w:rsidR="009F30EC" w:rsidRPr="002753F5" w:rsidRDefault="001F508D" w:rsidP="002753F5">
      <w:pPr>
        <w:shd w:val="clear" w:color="auto" w:fill="FFFFFF"/>
        <w:spacing w:after="0"/>
        <w:jc w:val="center"/>
        <w:outlineLvl w:val="2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D0093C">
        <w:rPr>
          <w:rFonts w:eastAsia="Times New Roman" w:cs="Times New Roman"/>
          <w:b/>
          <w:bCs/>
          <w:color w:val="000000"/>
          <w:szCs w:val="28"/>
          <w:lang w:eastAsia="ru-RU"/>
        </w:rPr>
        <w:lastRenderedPageBreak/>
        <w:t>Введение</w:t>
      </w:r>
    </w:p>
    <w:p w:rsidR="002753F5" w:rsidRDefault="00C57AAD" w:rsidP="007F2D22">
      <w:pPr>
        <w:spacing w:after="0"/>
        <w:rPr>
          <w:lang w:eastAsia="ru-RU"/>
        </w:rPr>
      </w:pPr>
      <w:r w:rsidRPr="00C57AAD">
        <w:rPr>
          <w:lang w:eastAsia="ru-RU"/>
        </w:rPr>
        <w:t xml:space="preserve">Россия  всегда славилась своими героями. Однако любовь и гордость  возрастает вдвойне, когда речь идет о героях,  наших земляках. Из каждого уголка нашей необъятной родины вышло немало таких людей, чьи подвиги запечатлены не только </w:t>
      </w:r>
      <w:r w:rsidR="008874E4">
        <w:rPr>
          <w:lang w:eastAsia="ru-RU"/>
        </w:rPr>
        <w:t xml:space="preserve">в  книгах, но и в нашем сердце. </w:t>
      </w:r>
      <w:r w:rsidR="007F2D22">
        <w:rPr>
          <w:lang w:eastAsia="ru-RU"/>
        </w:rPr>
        <w:t xml:space="preserve"> </w:t>
      </w:r>
    </w:p>
    <w:p w:rsidR="00C57AAD" w:rsidRPr="007F2D22" w:rsidRDefault="00C57AAD" w:rsidP="007F2D22">
      <w:pPr>
        <w:spacing w:after="0"/>
        <w:rPr>
          <w:lang w:eastAsia="ru-RU"/>
        </w:rPr>
      </w:pPr>
      <w:r w:rsidRPr="00C57AAD">
        <w:rPr>
          <w:lang w:eastAsia="ru-RU"/>
        </w:rPr>
        <w:t xml:space="preserve">Среди героев нашей  малой родины выделяются имена, которые звучат подобно звездам на небосводе истории. Они вышли из небольших деревень и сел, внесли неоценимый вклад в развитие своей страны и оставили значительный след в жизни следующих поколений. </w:t>
      </w:r>
    </w:p>
    <w:p w:rsidR="00C57AAD" w:rsidRPr="00C57AAD" w:rsidRDefault="00C57AAD" w:rsidP="008874E4">
      <w:pPr>
        <w:spacing w:after="0"/>
        <w:rPr>
          <w:rFonts w:eastAsia="Times New Roman"/>
          <w:sz w:val="24"/>
          <w:szCs w:val="24"/>
          <w:lang w:eastAsia="ru-RU"/>
        </w:rPr>
      </w:pPr>
      <w:r w:rsidRPr="00C57AAD">
        <w:rPr>
          <w:lang w:eastAsia="ru-RU"/>
        </w:rPr>
        <w:t>Историю творят люди, а каждое время рождает своих героев.</w:t>
      </w:r>
    </w:p>
    <w:p w:rsidR="00C57AAD" w:rsidRPr="00C57AAD" w:rsidRDefault="00C57AAD" w:rsidP="008874E4">
      <w:pPr>
        <w:spacing w:after="0"/>
        <w:rPr>
          <w:rFonts w:eastAsia="Times New Roman"/>
          <w:sz w:val="24"/>
          <w:szCs w:val="24"/>
          <w:lang w:eastAsia="ru-RU"/>
        </w:rPr>
      </w:pPr>
      <w:r w:rsidRPr="00C57AAD">
        <w:rPr>
          <w:lang w:eastAsia="ru-RU"/>
        </w:rPr>
        <w:t xml:space="preserve">Мы горды, что наша </w:t>
      </w:r>
      <w:proofErr w:type="spellStart"/>
      <w:r w:rsidRPr="00C57AAD">
        <w:rPr>
          <w:lang w:eastAsia="ru-RU"/>
        </w:rPr>
        <w:t>Чулковская</w:t>
      </w:r>
      <w:proofErr w:type="spellEnd"/>
      <w:r w:rsidRPr="00C57AAD">
        <w:rPr>
          <w:lang w:eastAsia="ru-RU"/>
        </w:rPr>
        <w:t xml:space="preserve"> земля имеет таких героев. </w:t>
      </w:r>
    </w:p>
    <w:p w:rsidR="00C57AAD" w:rsidRPr="00C57AAD" w:rsidRDefault="00C57AAD" w:rsidP="008874E4">
      <w:pPr>
        <w:spacing w:after="0"/>
        <w:rPr>
          <w:rFonts w:eastAsia="Times New Roman"/>
          <w:sz w:val="24"/>
          <w:szCs w:val="24"/>
          <w:lang w:eastAsia="ru-RU"/>
        </w:rPr>
      </w:pPr>
      <w:r w:rsidRPr="00C57AAD">
        <w:rPr>
          <w:lang w:eastAsia="ru-RU"/>
        </w:rPr>
        <w:t xml:space="preserve">Это </w:t>
      </w:r>
      <w:r w:rsidRPr="002753F5">
        <w:rPr>
          <w:b/>
          <w:lang w:eastAsia="ru-RU"/>
        </w:rPr>
        <w:t>Матвеев Александр Васильевич</w:t>
      </w:r>
      <w:r w:rsidRPr="00C57AAD">
        <w:rPr>
          <w:lang w:eastAsia="ru-RU"/>
        </w:rPr>
        <w:t>. Летчик, полковник Советской Армии, участник Великой Отечественной войны, </w:t>
      </w:r>
      <w:r w:rsidRPr="00C57AAD">
        <w:rPr>
          <w:b/>
          <w:bCs/>
          <w:lang w:eastAsia="ru-RU"/>
        </w:rPr>
        <w:t>Герой Советского Союза</w:t>
      </w:r>
      <w:r w:rsidRPr="00C57AAD">
        <w:rPr>
          <w:lang w:eastAsia="ru-RU"/>
        </w:rPr>
        <w:t>.</w:t>
      </w:r>
    </w:p>
    <w:p w:rsidR="00C57AAD" w:rsidRPr="00F753FB" w:rsidRDefault="00C57AAD" w:rsidP="002753F5">
      <w:pPr>
        <w:spacing w:after="0"/>
        <w:rPr>
          <w:rFonts w:eastAsia="Times New Roman"/>
          <w:sz w:val="24"/>
          <w:szCs w:val="24"/>
          <w:lang w:eastAsia="ru-RU"/>
        </w:rPr>
      </w:pPr>
      <w:r w:rsidRPr="00C57AAD">
        <w:rPr>
          <w:lang w:eastAsia="ru-RU"/>
        </w:rPr>
        <w:t xml:space="preserve">Это </w:t>
      </w:r>
      <w:proofErr w:type="spellStart"/>
      <w:r w:rsidRPr="002753F5">
        <w:rPr>
          <w:b/>
          <w:lang w:eastAsia="ru-RU"/>
        </w:rPr>
        <w:t>Кондуков</w:t>
      </w:r>
      <w:proofErr w:type="spellEnd"/>
      <w:r w:rsidRPr="002753F5">
        <w:rPr>
          <w:b/>
          <w:lang w:eastAsia="ru-RU"/>
        </w:rPr>
        <w:t xml:space="preserve"> Виктор Павлович</w:t>
      </w:r>
      <w:r w:rsidRPr="00C57AAD">
        <w:rPr>
          <w:lang w:eastAsia="ru-RU"/>
        </w:rPr>
        <w:t xml:space="preserve">, единственный </w:t>
      </w:r>
      <w:r w:rsidRPr="00C57AAD">
        <w:rPr>
          <w:b/>
          <w:bCs/>
          <w:lang w:eastAsia="ru-RU"/>
        </w:rPr>
        <w:t xml:space="preserve">Герой Социалистического Труда </w:t>
      </w:r>
      <w:proofErr w:type="spellStart"/>
      <w:r w:rsidRPr="00C57AAD">
        <w:rPr>
          <w:lang w:eastAsia="ru-RU"/>
        </w:rPr>
        <w:t>Вачского</w:t>
      </w:r>
      <w:proofErr w:type="spellEnd"/>
      <w:r w:rsidRPr="00C57AAD">
        <w:rPr>
          <w:lang w:eastAsia="ru-RU"/>
        </w:rPr>
        <w:t xml:space="preserve"> района.</w:t>
      </w:r>
      <w:r w:rsidR="002753F5">
        <w:rPr>
          <w:rFonts w:eastAsia="Times New Roman"/>
          <w:sz w:val="24"/>
          <w:szCs w:val="24"/>
          <w:lang w:eastAsia="ru-RU"/>
        </w:rPr>
        <w:t xml:space="preserve"> </w:t>
      </w:r>
      <w:r w:rsidRPr="00C57AAD">
        <w:rPr>
          <w:lang w:eastAsia="ru-RU"/>
        </w:rPr>
        <w:t>В 2025 году 25 января ему исполнилось бы 100 лет со дня рождения</w:t>
      </w:r>
      <w:r w:rsidR="002753F5">
        <w:rPr>
          <w:lang w:eastAsia="ru-RU"/>
        </w:rPr>
        <w:t>.</w:t>
      </w:r>
    </w:p>
    <w:p w:rsidR="00C57AAD" w:rsidRPr="00F753FB" w:rsidRDefault="000844C5" w:rsidP="008874E4">
      <w:pPr>
        <w:spacing w:after="0"/>
      </w:pPr>
      <w:r w:rsidRPr="003D0834">
        <w:rPr>
          <w:b/>
        </w:rPr>
        <w:t>Цель работы:</w:t>
      </w:r>
      <w:r w:rsidRPr="003D0834">
        <w:t xml:space="preserve">  </w:t>
      </w:r>
      <w:r w:rsidR="00C57AAD">
        <w:t>и</w:t>
      </w:r>
      <w:r w:rsidR="00C57AAD" w:rsidRPr="00C57AAD">
        <w:t>зучить жизненные  пути наших земляков.</w:t>
      </w:r>
    </w:p>
    <w:p w:rsidR="00C57AAD" w:rsidRPr="00C57AAD" w:rsidRDefault="003D0834" w:rsidP="00A8143C">
      <w:pPr>
        <w:spacing w:after="0"/>
      </w:pPr>
      <w:r w:rsidRPr="003D0834">
        <w:rPr>
          <w:b/>
        </w:rPr>
        <w:t>Задачи</w:t>
      </w:r>
      <w:r w:rsidR="000844C5" w:rsidRPr="003D0834">
        <w:rPr>
          <w:b/>
        </w:rPr>
        <w:t>:</w:t>
      </w:r>
      <w:r>
        <w:t xml:space="preserve">  </w:t>
      </w:r>
      <w:r w:rsidR="00C57AAD" w:rsidRPr="00C57AAD">
        <w:t xml:space="preserve">1. </w:t>
      </w:r>
      <w:r w:rsidR="00A8143C">
        <w:t xml:space="preserve"> Найти, и</w:t>
      </w:r>
      <w:r w:rsidR="00C57AAD" w:rsidRPr="00C57AAD">
        <w:t>зучить и проанализировать  литературны</w:t>
      </w:r>
      <w:r w:rsidR="00A8143C">
        <w:t xml:space="preserve">е источники о земляках – героях, </w:t>
      </w:r>
      <w:r w:rsidR="00C57AAD" w:rsidRPr="00C57AAD">
        <w:t xml:space="preserve"> обобщить биографические сведения </w:t>
      </w:r>
      <w:r w:rsidR="00A8143C" w:rsidRPr="00C57AAD">
        <w:t>об</w:t>
      </w:r>
      <w:r w:rsidR="00A8143C">
        <w:t xml:space="preserve"> их жизни. </w:t>
      </w:r>
    </w:p>
    <w:p w:rsidR="00C57AAD" w:rsidRDefault="00C57AAD" w:rsidP="008874E4">
      <w:pPr>
        <w:spacing w:after="0"/>
      </w:pPr>
      <w:r w:rsidRPr="00C57AAD">
        <w:t xml:space="preserve">      </w:t>
      </w:r>
      <w:r w:rsidR="00A8143C">
        <w:t>2</w:t>
      </w:r>
      <w:r>
        <w:t xml:space="preserve">. </w:t>
      </w:r>
      <w:r w:rsidRPr="00C57AAD">
        <w:t>Оформить данный материал в музейном уголке школы  для дальнейшего использования</w:t>
      </w:r>
      <w:r w:rsidR="00A8143C">
        <w:t>.</w:t>
      </w:r>
    </w:p>
    <w:p w:rsidR="002753F5" w:rsidRDefault="002753F5" w:rsidP="002753F5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753F5" w:rsidRDefault="002753F5" w:rsidP="002753F5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3DD4" w:rsidRDefault="009F30EC" w:rsidP="002753F5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30EC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Основная часть</w:t>
      </w:r>
    </w:p>
    <w:p w:rsidR="00C57AAD" w:rsidRDefault="00C57AAD" w:rsidP="00F753FB">
      <w:pPr>
        <w:pStyle w:val="ac"/>
        <w:spacing w:before="0" w:beforeAutospacing="0" w:after="0" w:afterAutospacing="0"/>
      </w:pPr>
      <w:r w:rsidRPr="00C57AAD">
        <w:rPr>
          <w:rFonts w:eastAsiaTheme="minorEastAsia"/>
          <w:color w:val="000000" w:themeColor="text1"/>
          <w:kern w:val="24"/>
          <w:sz w:val="28"/>
          <w:szCs w:val="28"/>
        </w:rPr>
        <w:t xml:space="preserve">В этом году мы, по всей стране будем отмечать  80-летие Великой Победы советского народа в Великой Отечественной войне 1941-1945 года. </w:t>
      </w:r>
    </w:p>
    <w:p w:rsidR="00C57AAD" w:rsidRDefault="00C57AAD" w:rsidP="00F753FB">
      <w:pPr>
        <w:pStyle w:val="ac"/>
        <w:spacing w:before="0" w:beforeAutospacing="0" w:after="0" w:afterAutospacing="0"/>
      </w:pPr>
      <w:r w:rsidRPr="00C57AAD">
        <w:rPr>
          <w:rFonts w:eastAsiaTheme="minorEastAsia"/>
          <w:color w:val="000000" w:themeColor="text1"/>
          <w:kern w:val="24"/>
          <w:sz w:val="28"/>
          <w:szCs w:val="28"/>
        </w:rPr>
        <w:t>И мы, потомки Победителей, преклоняемся перед памятью всех, кто пал на  полях сражения, вернулся с победой, кто выстоял и помог оде</w:t>
      </w:r>
      <w:r w:rsidR="007F2D22">
        <w:rPr>
          <w:rFonts w:eastAsiaTheme="minorEastAsia"/>
          <w:color w:val="000000" w:themeColor="text1"/>
          <w:kern w:val="24"/>
          <w:sz w:val="28"/>
          <w:szCs w:val="28"/>
        </w:rPr>
        <w:t xml:space="preserve">ржать Великую Победу в тылу. </w:t>
      </w:r>
    </w:p>
    <w:p w:rsidR="00C57AAD" w:rsidRDefault="00C57AAD" w:rsidP="00F753FB">
      <w:pPr>
        <w:pStyle w:val="ac"/>
        <w:spacing w:before="0" w:beforeAutospacing="0" w:after="0" w:afterAutospacing="0"/>
      </w:pPr>
      <w:r w:rsidRPr="00C57AAD">
        <w:rPr>
          <w:rFonts w:eastAsiaTheme="minorEastAsia"/>
          <w:color w:val="000000" w:themeColor="text1"/>
          <w:kern w:val="24"/>
          <w:sz w:val="28"/>
          <w:szCs w:val="28"/>
        </w:rPr>
        <w:t>Указом Президента РФ  Владимира Владимировича Путина 2025 год  объявлен годом  Защитника Отечества «в честь наших героев и участников специальной военной операции, а также  в память о подвигах всех наших предков, которые сражались за Родину  в разные исторические периоды, во славу наших отцов, дедов и  прадедов, которые сокрушили  нацизм».</w:t>
      </w:r>
    </w:p>
    <w:p w:rsidR="00C57AAD" w:rsidRPr="00C57AAD" w:rsidRDefault="00C57AAD" w:rsidP="00F753FB">
      <w:pPr>
        <w:pStyle w:val="ac"/>
        <w:spacing w:before="0" w:beforeAutospacing="0" w:after="0" w:afterAutospacing="0"/>
      </w:pPr>
      <w:r w:rsidRPr="00C57AAD">
        <w:rPr>
          <w:rFonts w:eastAsiaTheme="minorEastAsia"/>
          <w:color w:val="000000" w:themeColor="text1"/>
          <w:kern w:val="24"/>
          <w:sz w:val="28"/>
          <w:szCs w:val="28"/>
        </w:rPr>
        <w:t>Также мы всегда будем  преклоняться  перед памятью тех людей, которые всю свою жизнь посвятили служению  малой Родине, деревне, селу, сельскому хозяйству.</w:t>
      </w:r>
    </w:p>
    <w:p w:rsidR="00C57AAD" w:rsidRDefault="00C57AAD" w:rsidP="0060753F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Мы ученики  6 класса </w:t>
      </w:r>
      <w:r w:rsidR="00A8143C">
        <w:rPr>
          <w:rFonts w:cs="Times New Roman"/>
          <w:szCs w:val="28"/>
        </w:rPr>
        <w:t xml:space="preserve">МБОУ </w:t>
      </w:r>
      <w:proofErr w:type="spellStart"/>
      <w:r w:rsidR="00A8143C">
        <w:rPr>
          <w:rFonts w:cs="Times New Roman"/>
          <w:szCs w:val="28"/>
        </w:rPr>
        <w:t>Чулковская</w:t>
      </w:r>
      <w:proofErr w:type="spellEnd"/>
      <w:r w:rsidR="00A8143C">
        <w:rPr>
          <w:rFonts w:cs="Times New Roman"/>
          <w:szCs w:val="28"/>
        </w:rPr>
        <w:t xml:space="preserve"> </w:t>
      </w:r>
      <w:proofErr w:type="spellStart"/>
      <w:r w:rsidR="00A8143C">
        <w:rPr>
          <w:rFonts w:cs="Times New Roman"/>
          <w:szCs w:val="28"/>
        </w:rPr>
        <w:t>оош</w:t>
      </w:r>
      <w:proofErr w:type="spellEnd"/>
      <w:r w:rsidR="00A8143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Калякина Елизавета и Горшков Тимур.  Нам 13</w:t>
      </w:r>
      <w:r w:rsidR="00084DB3">
        <w:rPr>
          <w:rFonts w:cs="Times New Roman"/>
          <w:szCs w:val="28"/>
        </w:rPr>
        <w:t xml:space="preserve"> лет. </w:t>
      </w:r>
      <w:r w:rsidR="0060753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Мы решили написать </w:t>
      </w:r>
      <w:r w:rsidR="00A8143C">
        <w:rPr>
          <w:rFonts w:cs="Times New Roman"/>
          <w:szCs w:val="28"/>
        </w:rPr>
        <w:t xml:space="preserve">исследовательскую </w:t>
      </w:r>
      <w:r>
        <w:rPr>
          <w:rFonts w:cs="Times New Roman"/>
          <w:szCs w:val="28"/>
        </w:rPr>
        <w:t>работу о наших земляках.</w:t>
      </w:r>
    </w:p>
    <w:p w:rsidR="002753F5" w:rsidRDefault="002753F5" w:rsidP="00F753FB">
      <w:pPr>
        <w:spacing w:after="0"/>
        <w:jc w:val="center"/>
        <w:rPr>
          <w:rFonts w:cs="Times New Roman"/>
          <w:szCs w:val="28"/>
        </w:rPr>
      </w:pPr>
    </w:p>
    <w:p w:rsidR="002753F5" w:rsidRDefault="002753F5" w:rsidP="00F753FB">
      <w:pPr>
        <w:spacing w:after="0"/>
        <w:jc w:val="center"/>
        <w:rPr>
          <w:rFonts w:cs="Times New Roman"/>
          <w:szCs w:val="28"/>
        </w:rPr>
      </w:pPr>
    </w:p>
    <w:p w:rsidR="002753F5" w:rsidRDefault="002753F5" w:rsidP="00F753FB">
      <w:pPr>
        <w:spacing w:after="0"/>
        <w:jc w:val="center"/>
        <w:rPr>
          <w:rFonts w:cs="Times New Roman"/>
          <w:b/>
          <w:szCs w:val="28"/>
        </w:rPr>
      </w:pPr>
    </w:p>
    <w:p w:rsidR="00C57AAD" w:rsidRPr="00F753FB" w:rsidRDefault="00F753FB" w:rsidP="00F753FB">
      <w:pPr>
        <w:spacing w:after="0"/>
        <w:jc w:val="center"/>
        <w:rPr>
          <w:rFonts w:cs="Times New Roman"/>
          <w:b/>
          <w:szCs w:val="28"/>
        </w:rPr>
      </w:pPr>
      <w:r w:rsidRPr="00F753FB">
        <w:rPr>
          <w:rFonts w:cs="Times New Roman"/>
          <w:b/>
          <w:szCs w:val="28"/>
        </w:rPr>
        <w:lastRenderedPageBreak/>
        <w:t>Матвеев Александр Васильевич</w:t>
      </w:r>
      <w:r>
        <w:rPr>
          <w:rFonts w:cs="Times New Roman"/>
          <w:b/>
          <w:szCs w:val="28"/>
        </w:rPr>
        <w:t xml:space="preserve">  (1921-1982)</w:t>
      </w:r>
    </w:p>
    <w:p w:rsidR="00C57AAD" w:rsidRPr="00A8143C" w:rsidRDefault="00C57AAD" w:rsidP="00A8143C">
      <w:pPr>
        <w:pStyle w:val="ac"/>
        <w:spacing w:before="0" w:beforeAutospacing="0" w:after="0" w:afterAutospacing="0"/>
        <w:rPr>
          <w:rFonts w:eastAsiaTheme="minorEastAsia"/>
          <w:color w:val="000000" w:themeColor="text1"/>
          <w:kern w:val="24"/>
          <w:sz w:val="28"/>
          <w:szCs w:val="28"/>
        </w:rPr>
      </w:pPr>
      <w:r w:rsidRPr="008874E4">
        <w:rPr>
          <w:rFonts w:eastAsiaTheme="minorEastAsia"/>
          <w:color w:val="000000" w:themeColor="text1"/>
          <w:kern w:val="24"/>
          <w:sz w:val="28"/>
          <w:szCs w:val="28"/>
        </w:rPr>
        <w:t xml:space="preserve">Родился 1 ноября 1921 г. в деревне </w:t>
      </w:r>
      <w:proofErr w:type="spellStart"/>
      <w:r w:rsidRPr="008874E4">
        <w:rPr>
          <w:rFonts w:eastAsiaTheme="minorEastAsia"/>
          <w:color w:val="000000" w:themeColor="text1"/>
          <w:kern w:val="24"/>
          <w:sz w:val="28"/>
          <w:szCs w:val="28"/>
        </w:rPr>
        <w:t>Зименки</w:t>
      </w:r>
      <w:proofErr w:type="spellEnd"/>
      <w:r w:rsidRPr="008874E4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proofErr w:type="spellStart"/>
      <w:r w:rsidRPr="008874E4">
        <w:rPr>
          <w:rFonts w:eastAsiaTheme="minorEastAsia"/>
          <w:color w:val="000000" w:themeColor="text1"/>
          <w:kern w:val="24"/>
          <w:sz w:val="28"/>
          <w:szCs w:val="28"/>
        </w:rPr>
        <w:t>Гороховецкого</w:t>
      </w:r>
      <w:proofErr w:type="spellEnd"/>
      <w:r w:rsidRPr="008874E4">
        <w:rPr>
          <w:rFonts w:eastAsiaTheme="minorEastAsia"/>
          <w:color w:val="000000" w:themeColor="text1"/>
          <w:kern w:val="24"/>
          <w:sz w:val="28"/>
          <w:szCs w:val="28"/>
        </w:rPr>
        <w:t xml:space="preserve"> уезда Владимирской губернии (ныне – </w:t>
      </w:r>
      <w:proofErr w:type="spellStart"/>
      <w:r w:rsidRPr="008874E4">
        <w:rPr>
          <w:rFonts w:eastAsiaTheme="minorEastAsia"/>
          <w:color w:val="000000" w:themeColor="text1"/>
          <w:kern w:val="24"/>
          <w:sz w:val="28"/>
          <w:szCs w:val="28"/>
        </w:rPr>
        <w:t>Вачский</w:t>
      </w:r>
      <w:proofErr w:type="spellEnd"/>
      <w:r w:rsidRPr="008874E4">
        <w:rPr>
          <w:rFonts w:eastAsiaTheme="minorEastAsia"/>
          <w:color w:val="000000" w:themeColor="text1"/>
          <w:kern w:val="24"/>
          <w:sz w:val="28"/>
          <w:szCs w:val="28"/>
        </w:rPr>
        <w:t xml:space="preserve"> округ Нижегородской области) в семье крестьянина.</w:t>
      </w:r>
      <w:r w:rsidR="00A8143C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Pr="008874E4">
        <w:rPr>
          <w:rFonts w:eastAsiaTheme="minorEastAsia"/>
          <w:color w:val="000000" w:themeColor="text1"/>
          <w:kern w:val="24"/>
          <w:sz w:val="28"/>
          <w:szCs w:val="28"/>
        </w:rPr>
        <w:t xml:space="preserve">В 1939 г. окончил </w:t>
      </w:r>
      <w:proofErr w:type="spellStart"/>
      <w:r w:rsidRPr="008874E4">
        <w:rPr>
          <w:rFonts w:eastAsiaTheme="minorEastAsia"/>
          <w:color w:val="000000" w:themeColor="text1"/>
          <w:kern w:val="24"/>
          <w:sz w:val="28"/>
          <w:szCs w:val="28"/>
        </w:rPr>
        <w:t>Чулковскую</w:t>
      </w:r>
      <w:proofErr w:type="spellEnd"/>
      <w:r w:rsidRPr="008874E4">
        <w:rPr>
          <w:rFonts w:eastAsiaTheme="minorEastAsia"/>
          <w:color w:val="000000" w:themeColor="text1"/>
          <w:kern w:val="24"/>
          <w:sz w:val="28"/>
          <w:szCs w:val="28"/>
        </w:rPr>
        <w:t xml:space="preserve"> среднюю школу. Потом в течение года работал учетчиком на одном из заводов города Дзержинска Горьковской области.</w:t>
      </w:r>
      <w:r w:rsidR="008874E4" w:rsidRPr="008874E4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Pr="008874E4">
        <w:rPr>
          <w:rFonts w:eastAsiaTheme="minorEastAsia"/>
          <w:color w:val="000000" w:themeColor="text1"/>
          <w:kern w:val="24"/>
          <w:sz w:val="28"/>
          <w:szCs w:val="28"/>
        </w:rPr>
        <w:t xml:space="preserve">В 1940 г. Александр Матвеев окончил аэроклуб и поступил в </w:t>
      </w:r>
      <w:proofErr w:type="spellStart"/>
      <w:r w:rsidRPr="008874E4">
        <w:rPr>
          <w:rFonts w:eastAsiaTheme="minorEastAsia"/>
          <w:color w:val="000000" w:themeColor="text1"/>
          <w:kern w:val="24"/>
          <w:sz w:val="28"/>
          <w:szCs w:val="28"/>
        </w:rPr>
        <w:t>Энгельскую</w:t>
      </w:r>
      <w:proofErr w:type="spellEnd"/>
      <w:r w:rsidRPr="008874E4">
        <w:rPr>
          <w:rFonts w:eastAsiaTheme="minorEastAsia"/>
          <w:color w:val="000000" w:themeColor="text1"/>
          <w:kern w:val="24"/>
          <w:sz w:val="28"/>
          <w:szCs w:val="28"/>
        </w:rPr>
        <w:t xml:space="preserve"> военную авиационную школу пилотов, которую закончил в декабре 1941 года.</w:t>
      </w:r>
    </w:p>
    <w:p w:rsidR="008874E4" w:rsidRPr="008874E4" w:rsidRDefault="00C57AAD" w:rsidP="008874E4">
      <w:pPr>
        <w:pStyle w:val="ac"/>
        <w:spacing w:before="0" w:beforeAutospacing="0" w:after="0" w:afterAutospacing="0"/>
        <w:rPr>
          <w:rFonts w:eastAsiaTheme="minorEastAsia"/>
          <w:color w:val="000000" w:themeColor="text1"/>
          <w:kern w:val="24"/>
          <w:sz w:val="28"/>
          <w:szCs w:val="28"/>
        </w:rPr>
      </w:pPr>
      <w:r w:rsidRPr="008874E4">
        <w:rPr>
          <w:rFonts w:eastAsiaTheme="minorEastAsia"/>
          <w:color w:val="000000" w:themeColor="text1"/>
          <w:kern w:val="24"/>
          <w:sz w:val="28"/>
          <w:szCs w:val="28"/>
        </w:rPr>
        <w:t xml:space="preserve">На фронтах Великой Отечественной войны с мая 1942 года. </w:t>
      </w:r>
    </w:p>
    <w:p w:rsidR="008874E4" w:rsidRDefault="00C57AAD" w:rsidP="00A8143C">
      <w:pPr>
        <w:spacing w:after="0"/>
        <w:rPr>
          <w:szCs w:val="28"/>
        </w:rPr>
      </w:pPr>
      <w:proofErr w:type="gramStart"/>
      <w:r w:rsidRPr="008874E4">
        <w:rPr>
          <w:szCs w:val="28"/>
        </w:rPr>
        <w:t>В составе 241-го штурмово</w:t>
      </w:r>
      <w:r w:rsidR="00AA5CDF">
        <w:rPr>
          <w:szCs w:val="28"/>
        </w:rPr>
        <w:t xml:space="preserve">го авиационного полка </w:t>
      </w:r>
      <w:r w:rsidRPr="008874E4">
        <w:rPr>
          <w:szCs w:val="28"/>
        </w:rPr>
        <w:t xml:space="preserve"> воевал на Брянском, Воронежском, 1-м, 2-м и 3-м Украинских фронтах.</w:t>
      </w:r>
      <w:proofErr w:type="gramEnd"/>
      <w:r w:rsidR="00A8143C">
        <w:rPr>
          <w:szCs w:val="28"/>
        </w:rPr>
        <w:t xml:space="preserve"> </w:t>
      </w:r>
      <w:r w:rsidRPr="008874E4">
        <w:rPr>
          <w:szCs w:val="28"/>
        </w:rPr>
        <w:t xml:space="preserve"> Участвовал в боях  за освобождение Румынии и Югославии. Был дважды ранен.</w:t>
      </w:r>
      <w:r w:rsidR="008874E4">
        <w:rPr>
          <w:szCs w:val="28"/>
        </w:rPr>
        <w:t xml:space="preserve"> </w:t>
      </w:r>
    </w:p>
    <w:p w:rsidR="008874E4" w:rsidRPr="008874E4" w:rsidRDefault="00C57AAD" w:rsidP="008874E4">
      <w:pPr>
        <w:spacing w:after="0"/>
        <w:rPr>
          <w:szCs w:val="28"/>
        </w:rPr>
      </w:pPr>
      <w:r w:rsidRPr="008874E4">
        <w:rPr>
          <w:szCs w:val="28"/>
        </w:rPr>
        <w:t>Александр Матвеев уже в первом бою показал незаурядные качества воздушного бойца. При налете 17 июля 1942 г. на сильно укрепленный немцами населенны</w:t>
      </w:r>
      <w:r w:rsidR="00AA5CDF">
        <w:rPr>
          <w:szCs w:val="28"/>
        </w:rPr>
        <w:t xml:space="preserve">й пункт Коротояк, Матвеев </w:t>
      </w:r>
      <w:r w:rsidRPr="008874E4">
        <w:rPr>
          <w:szCs w:val="28"/>
        </w:rPr>
        <w:t xml:space="preserve"> смело ринулся на цель и точно сбросил бомбовый груз.</w:t>
      </w:r>
      <w:r w:rsidR="00F753FB" w:rsidRPr="008874E4">
        <w:rPr>
          <w:szCs w:val="28"/>
        </w:rPr>
        <w:t xml:space="preserve"> 22 октября 1943 г. при форсировании Днепра севернее Киева эскадрилья штурмовиков лейтенанта Матвеева прикрывала переправы, бомбила и обстреливала артиллерийские огневые позиции врага. </w:t>
      </w:r>
      <w:r w:rsidR="0060753F" w:rsidRPr="008874E4">
        <w:rPr>
          <w:szCs w:val="28"/>
        </w:rPr>
        <w:t xml:space="preserve"> </w:t>
      </w:r>
      <w:r w:rsidR="00F753FB" w:rsidRPr="008874E4">
        <w:rPr>
          <w:szCs w:val="28"/>
        </w:rPr>
        <w:t>Лично Матвеев уничтожил пять вражеских орудий. По его примеру штурмовики четыре раза делали заход на вражеские войска. При очередном боевом вылете самолет Матвеева был атакован четырьмя немецкими истребителями и получил серьезные повреждения. Летчик был ранен, но сумел посадить машину. После выздоровления вернулся на фронт.</w:t>
      </w:r>
    </w:p>
    <w:p w:rsidR="00F753FB" w:rsidRPr="008874E4" w:rsidRDefault="00F753FB" w:rsidP="008874E4">
      <w:pPr>
        <w:spacing w:after="0"/>
        <w:rPr>
          <w:szCs w:val="28"/>
        </w:rPr>
      </w:pPr>
      <w:r w:rsidRPr="008874E4">
        <w:rPr>
          <w:szCs w:val="28"/>
        </w:rPr>
        <w:t>К ноябрю 1943 г. командир эскадрильи лейтенант Матеев совершил 100 боевых вылетов на бомбардировку и штурмовку живой силы и техники противника. За пятнадцать месяцев он уничтожил 38 танков, 7 самолетов, 260 автомашин, 69 зенитных и пулеметных точек.</w:t>
      </w:r>
    </w:p>
    <w:p w:rsidR="00F753FB" w:rsidRPr="008874E4" w:rsidRDefault="00F753FB" w:rsidP="008874E4">
      <w:pPr>
        <w:spacing w:after="0"/>
        <w:rPr>
          <w:szCs w:val="28"/>
        </w:rPr>
      </w:pPr>
      <w:r w:rsidRPr="008874E4">
        <w:rPr>
          <w:szCs w:val="28"/>
        </w:rPr>
        <w:t>В 1944 г., в составе штурмовой дивизии, включенной в</w:t>
      </w:r>
      <w:r w:rsidR="00AA5CDF">
        <w:rPr>
          <w:szCs w:val="28"/>
        </w:rPr>
        <w:t xml:space="preserve"> специальную авиагруппу, </w:t>
      </w:r>
      <w:r w:rsidRPr="008874E4">
        <w:rPr>
          <w:szCs w:val="28"/>
        </w:rPr>
        <w:t xml:space="preserve"> Матвеев оказывал поддержку частям Народно-освободительной армии Югославии. Помимо боевых действий обучал югославских летчиков. </w:t>
      </w:r>
    </w:p>
    <w:p w:rsidR="008874E4" w:rsidRPr="00AA5CDF" w:rsidRDefault="00F753FB" w:rsidP="00AA5CDF">
      <w:pPr>
        <w:spacing w:after="0"/>
        <w:rPr>
          <w:szCs w:val="28"/>
        </w:rPr>
      </w:pPr>
      <w:r w:rsidRPr="008874E4">
        <w:rPr>
          <w:b/>
          <w:bCs/>
          <w:szCs w:val="28"/>
        </w:rPr>
        <w:t>Всего за годы войны совершил 137 боевых вылетов.</w:t>
      </w:r>
    </w:p>
    <w:p w:rsidR="00AA5CDF" w:rsidRPr="00AA5CDF" w:rsidRDefault="00AA5CDF" w:rsidP="00AA5CDF">
      <w:pPr>
        <w:spacing w:after="0"/>
        <w:ind w:firstLine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Theme="minorEastAsia" w:cs="Times New Roman"/>
          <w:color w:val="000000" w:themeColor="text1"/>
          <w:kern w:val="24"/>
          <w:szCs w:val="28"/>
          <w:lang w:eastAsia="ru-RU"/>
        </w:rPr>
        <w:t xml:space="preserve">          </w:t>
      </w:r>
      <w:r w:rsidRPr="00AA5CDF">
        <w:rPr>
          <w:rFonts w:eastAsiaTheme="minorEastAsia" w:cs="Times New Roman"/>
          <w:color w:val="000000" w:themeColor="text1"/>
          <w:kern w:val="24"/>
          <w:szCs w:val="28"/>
          <w:lang w:eastAsia="ru-RU"/>
        </w:rPr>
        <w:t xml:space="preserve">Указом Президиума Верховного Совета СССР от 4 февраля 1944 года за «образцовое выполнение боевых заданий командования на фронте борьбы с немецко-фашистскими захватчиками и проявленные при этом мужество и героизм» лейтенант Александр Матвеев был удостоен высокого звания Героя Советского Союза с вручением ордена Ленина и медали «Золотая Звезда». </w:t>
      </w:r>
    </w:p>
    <w:p w:rsidR="00AA5CDF" w:rsidRPr="00AA5CDF" w:rsidRDefault="00AA5CDF" w:rsidP="002753F5">
      <w:pPr>
        <w:spacing w:after="0"/>
        <w:ind w:firstLine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Theme="minorEastAsia" w:cs="Times New Roman"/>
          <w:color w:val="000000" w:themeColor="text1"/>
          <w:kern w:val="24"/>
          <w:szCs w:val="28"/>
          <w:lang w:eastAsia="ru-RU"/>
        </w:rPr>
        <w:t xml:space="preserve">          </w:t>
      </w:r>
      <w:r w:rsidRPr="00AA5CDF">
        <w:rPr>
          <w:rFonts w:eastAsiaTheme="minorEastAsia" w:cs="Times New Roman"/>
          <w:color w:val="000000" w:themeColor="text1"/>
          <w:kern w:val="24"/>
          <w:szCs w:val="28"/>
          <w:lang w:eastAsia="ru-RU"/>
        </w:rPr>
        <w:t>Помимо Золотой Звезды Героя Советского Союза и ордена Ленина за годы войны А.В. Матвеев награждён двумя орденами Красного Знамени, орденами  Отечественной войны 1-й и 2-й степени, орденом Красной Звезды, медалями.</w:t>
      </w:r>
    </w:p>
    <w:p w:rsidR="00F753FB" w:rsidRPr="00F753FB" w:rsidRDefault="00F753FB" w:rsidP="002753F5">
      <w:pPr>
        <w:spacing w:after="0"/>
      </w:pPr>
      <w:r w:rsidRPr="00F753FB">
        <w:t xml:space="preserve">После Победы продолжал службу в военно-воздушных силах. </w:t>
      </w:r>
    </w:p>
    <w:p w:rsidR="007F2D22" w:rsidRDefault="00F753FB" w:rsidP="00A8143C">
      <w:pPr>
        <w:spacing w:after="0"/>
      </w:pPr>
      <w:r w:rsidRPr="00F753FB">
        <w:t>В 1952 г. он окончил Высшие летно-тактические курсы усовершенствования офицерского состава.</w:t>
      </w:r>
      <w:r w:rsidR="00A8143C">
        <w:t xml:space="preserve"> </w:t>
      </w:r>
      <w:r w:rsidRPr="00F753FB">
        <w:t xml:space="preserve">Александр </w:t>
      </w:r>
      <w:r w:rsidR="007F2D22" w:rsidRPr="00F753FB">
        <w:t>Васильевич,</w:t>
      </w:r>
      <w:r w:rsidRPr="00F753FB">
        <w:t xml:space="preserve"> по отзывам родных и знакомых по жизни был скромным и воспитанным </w:t>
      </w:r>
      <w:r w:rsidRPr="00F753FB">
        <w:lastRenderedPageBreak/>
        <w:t xml:space="preserve">человеком, любил свою Родину, деревню </w:t>
      </w:r>
      <w:proofErr w:type="spellStart"/>
      <w:r w:rsidRPr="00F753FB">
        <w:t>Зименки</w:t>
      </w:r>
      <w:proofErr w:type="spellEnd"/>
      <w:r w:rsidRPr="00F753FB">
        <w:t xml:space="preserve">, и, конечно, любил любоваться небом. После войны скучал по нему. Но былые раны  не позволяли больше садиться за штурвал самолета. </w:t>
      </w:r>
    </w:p>
    <w:p w:rsidR="00F753FB" w:rsidRPr="00F753FB" w:rsidRDefault="00F753FB" w:rsidP="008874E4">
      <w:pPr>
        <w:spacing w:after="0"/>
      </w:pPr>
      <w:r w:rsidRPr="00F753FB">
        <w:t xml:space="preserve"> В 1957 г. по состоянию здоровья он  был уволен в запас в звании полковника.  Жил в городе Дзержинск, до выхода на пенсию работал механиком цеха на заводе «Заря». Последние годы жил в городе Одесса (Украина).</w:t>
      </w:r>
    </w:p>
    <w:p w:rsidR="00F753FB" w:rsidRPr="00F753FB" w:rsidRDefault="00F753FB" w:rsidP="007F2D22">
      <w:pPr>
        <w:spacing w:after="0"/>
      </w:pPr>
      <w:r w:rsidRPr="00F753FB">
        <w:t>Александр Васильевич М</w:t>
      </w:r>
      <w:r w:rsidR="00A8143C">
        <w:t xml:space="preserve">атвеев умер 7 августа 1982 года, </w:t>
      </w:r>
      <w:r w:rsidRPr="00F753FB">
        <w:t xml:space="preserve"> </w:t>
      </w:r>
      <w:r w:rsidR="00A8143C">
        <w:t>п</w:t>
      </w:r>
      <w:r w:rsidRPr="00F753FB">
        <w:t xml:space="preserve">охоронен в Одессе на </w:t>
      </w:r>
      <w:proofErr w:type="spellStart"/>
      <w:r w:rsidRPr="00F753FB">
        <w:t>Таировском</w:t>
      </w:r>
      <w:proofErr w:type="spellEnd"/>
      <w:r w:rsidRPr="00F753FB">
        <w:t xml:space="preserve"> кладбище.</w:t>
      </w:r>
    </w:p>
    <w:p w:rsidR="00F753FB" w:rsidRDefault="00F753FB" w:rsidP="00AA5CDF">
      <w:pPr>
        <w:spacing w:after="0"/>
      </w:pPr>
      <w:r w:rsidRPr="00F753FB">
        <w:t xml:space="preserve">Наш </w:t>
      </w:r>
      <w:proofErr w:type="spellStart"/>
      <w:r w:rsidRPr="00F753FB">
        <w:t>Вачский</w:t>
      </w:r>
      <w:proofErr w:type="spellEnd"/>
      <w:r w:rsidRPr="00F753FB">
        <w:t xml:space="preserve"> край гордится своим земляком, как и всеми земляками, отстоявшими Победу в той страшной войне.</w:t>
      </w:r>
      <w:r w:rsidR="00AA5CDF">
        <w:t xml:space="preserve"> </w:t>
      </w:r>
      <w:r w:rsidRPr="00F753FB">
        <w:t xml:space="preserve">На здании </w:t>
      </w:r>
      <w:proofErr w:type="spellStart"/>
      <w:r w:rsidRPr="00F753FB">
        <w:t>Чулковской</w:t>
      </w:r>
      <w:proofErr w:type="spellEnd"/>
      <w:r w:rsidRPr="00F753FB">
        <w:t xml:space="preserve">  школы  висит мемориальная доска. </w:t>
      </w:r>
      <w:r w:rsidR="00AA5CDF">
        <w:t xml:space="preserve"> </w:t>
      </w:r>
      <w:r w:rsidRPr="00F753FB">
        <w:t xml:space="preserve">В селе  открыт  обелиск, на котором изображен портрет с надписью Героя. </w:t>
      </w:r>
      <w:r w:rsidR="00AA5CDF">
        <w:t xml:space="preserve"> </w:t>
      </w:r>
      <w:r w:rsidRPr="00F753FB">
        <w:t xml:space="preserve"> Золотом выбито имя Героя и на мемориале в районном центре - посёлке Вача.</w:t>
      </w:r>
      <w:r w:rsidR="00AA5CDF">
        <w:t xml:space="preserve"> </w:t>
      </w:r>
      <w:r w:rsidRPr="00F753FB">
        <w:t>Пионерская дружина нашей школы  носит имя Матвеева Александра Васильевича.</w:t>
      </w:r>
    </w:p>
    <w:p w:rsidR="00C57AAD" w:rsidRPr="00F753FB" w:rsidRDefault="00C57AAD" w:rsidP="007F2D22">
      <w:pPr>
        <w:spacing w:after="0"/>
        <w:rPr>
          <w:rFonts w:eastAsia="+mn-ea" w:cs="Times New Roman"/>
        </w:rPr>
      </w:pPr>
    </w:p>
    <w:p w:rsidR="00C57AAD" w:rsidRDefault="00F753FB" w:rsidP="007F2D22">
      <w:pPr>
        <w:spacing w:after="0"/>
        <w:ind w:firstLine="207"/>
        <w:jc w:val="center"/>
        <w:rPr>
          <w:rFonts w:eastAsia="+mn-ea" w:cs="Times New Roman"/>
          <w:b/>
          <w:szCs w:val="28"/>
        </w:rPr>
      </w:pPr>
      <w:proofErr w:type="spellStart"/>
      <w:r w:rsidRPr="00F753FB">
        <w:rPr>
          <w:rFonts w:eastAsia="+mn-ea" w:cs="Times New Roman"/>
          <w:b/>
          <w:szCs w:val="28"/>
        </w:rPr>
        <w:t>Кондуков</w:t>
      </w:r>
      <w:proofErr w:type="spellEnd"/>
      <w:r w:rsidRPr="00F753FB">
        <w:rPr>
          <w:rFonts w:eastAsia="+mn-ea" w:cs="Times New Roman"/>
          <w:b/>
          <w:szCs w:val="28"/>
        </w:rPr>
        <w:t xml:space="preserve"> Виктор Павлович (1925-2000)</w:t>
      </w:r>
    </w:p>
    <w:p w:rsidR="007F2D22" w:rsidRDefault="00F753FB" w:rsidP="007F2D22">
      <w:pPr>
        <w:spacing w:after="0"/>
      </w:pPr>
      <w:r w:rsidRPr="00F753FB">
        <w:t xml:space="preserve">Виктор Павлович </w:t>
      </w:r>
      <w:proofErr w:type="spellStart"/>
      <w:r w:rsidRPr="00F753FB">
        <w:t>Кондуков</w:t>
      </w:r>
      <w:proofErr w:type="spellEnd"/>
      <w:r w:rsidRPr="00F753FB">
        <w:t xml:space="preserve"> родился 25 января 1925 года в д. </w:t>
      </w:r>
      <w:proofErr w:type="spellStart"/>
      <w:r w:rsidRPr="00F753FB">
        <w:t>Малахово</w:t>
      </w:r>
      <w:proofErr w:type="spellEnd"/>
      <w:r w:rsidRPr="00F753FB">
        <w:t xml:space="preserve"> Павловского уезда, Нижегородской губернии, в семье крестьянина. Как и все деревенские ребятишки в 1933 году пошел учиться в школу, затем в 1937 году поступил в пятый класс </w:t>
      </w:r>
      <w:proofErr w:type="spellStart"/>
      <w:r w:rsidRPr="00F753FB">
        <w:t>Мелединовской</w:t>
      </w:r>
      <w:proofErr w:type="spellEnd"/>
      <w:r w:rsidRPr="00F753FB">
        <w:t xml:space="preserve"> школы. Окончив ее с семи классным образованием, поступил в </w:t>
      </w:r>
      <w:proofErr w:type="spellStart"/>
      <w:r w:rsidRPr="00F753FB">
        <w:t>Панинскую</w:t>
      </w:r>
      <w:proofErr w:type="spellEnd"/>
      <w:r w:rsidRPr="00F753FB">
        <w:t xml:space="preserve"> среднюю школу Сосновского района. Дальше образование продолжить не удалось, пришлось на шестнадцатом году жизни перед самой войной работать рядовым колхозником в колхозе «Заря» Сосновского района. </w:t>
      </w:r>
    </w:p>
    <w:p w:rsidR="00F753FB" w:rsidRPr="00F753FB" w:rsidRDefault="00F753FB" w:rsidP="007F2D22">
      <w:pPr>
        <w:spacing w:after="0"/>
      </w:pPr>
      <w:r w:rsidRPr="00F753FB">
        <w:t>В 1943 году его призвали в ряды Советской армии. С пересыльного пункта (</w:t>
      </w:r>
      <w:proofErr w:type="spellStart"/>
      <w:r w:rsidRPr="00F753FB">
        <w:t>Канавино</w:t>
      </w:r>
      <w:proofErr w:type="spellEnd"/>
      <w:r w:rsidRPr="00F753FB">
        <w:t xml:space="preserve">) г. Горького направили на мотоциклетный завод « Серп и молот», эвакуированного из г. Ленинграда.  Завод  в период войны вырабатывал для фронта мотоциклы с коляской марки М-72. </w:t>
      </w:r>
    </w:p>
    <w:p w:rsidR="00F753FB" w:rsidRPr="00F753FB" w:rsidRDefault="00F753FB" w:rsidP="007F2D22">
      <w:pPr>
        <w:spacing w:after="0"/>
      </w:pPr>
      <w:r w:rsidRPr="00F753FB">
        <w:t xml:space="preserve">11 июля 1945  года повзрослевший Виктор Павлович вернулся в родную деревню. Именно тогда он принял решение работать в сельском хозяйстве. Работал в колхозах Сосновского района в должности счетовода, бухгалтера, главного бухгалтера. Заочно окончил </w:t>
      </w:r>
      <w:proofErr w:type="spellStart"/>
      <w:r w:rsidRPr="00F753FB">
        <w:t>Работкинский</w:t>
      </w:r>
      <w:proofErr w:type="spellEnd"/>
      <w:r w:rsidRPr="00F753FB">
        <w:t xml:space="preserve"> сельскохозяйственный техникум. </w:t>
      </w:r>
    </w:p>
    <w:p w:rsidR="007F2D22" w:rsidRDefault="00F753FB" w:rsidP="007F2D22">
      <w:pPr>
        <w:spacing w:after="0"/>
      </w:pPr>
      <w:r w:rsidRPr="00F753FB">
        <w:t xml:space="preserve">  А в 1957 году его избирают председателем колхоза «Новый путь» села Николаевка Сосновского района.  Работая под руководством </w:t>
      </w:r>
      <w:proofErr w:type="spellStart"/>
      <w:r w:rsidRPr="00F753FB">
        <w:t>Кондукова</w:t>
      </w:r>
      <w:proofErr w:type="spellEnd"/>
      <w:r w:rsidRPr="00F753FB">
        <w:t xml:space="preserve">, колхоз успешно выполнял обязательства по продаже государству  мяса, молока и других продуктов животноводства. За счет средств колхоза в Николаевке была построена школа.  </w:t>
      </w:r>
    </w:p>
    <w:p w:rsidR="00F753FB" w:rsidRPr="00F753FB" w:rsidRDefault="00F753FB" w:rsidP="007F2D22">
      <w:pPr>
        <w:spacing w:after="0"/>
      </w:pPr>
      <w:r w:rsidRPr="00F753FB">
        <w:t xml:space="preserve">Но так сложились жизненные  обстоятельства, что Виктор Павлович уходит из колхоза в </w:t>
      </w:r>
      <w:proofErr w:type="spellStart"/>
      <w:r w:rsidRPr="00F753FB">
        <w:t>Елизаровский</w:t>
      </w:r>
      <w:proofErr w:type="spellEnd"/>
      <w:r w:rsidRPr="00F753FB">
        <w:t xml:space="preserve"> завод начальником цеха, но ненадолго.</w:t>
      </w:r>
    </w:p>
    <w:p w:rsidR="00F753FB" w:rsidRPr="00F753FB" w:rsidRDefault="00F753FB" w:rsidP="00AA5CDF">
      <w:pPr>
        <w:spacing w:after="0"/>
      </w:pPr>
      <w:r w:rsidRPr="00F753FB">
        <w:t xml:space="preserve">Видимо, судьба человека предрешена свыше. 1 января 1963 года Виктор Павлович был направлен в отстающий колхоз </w:t>
      </w:r>
      <w:proofErr w:type="spellStart"/>
      <w:r w:rsidRPr="00F753FB">
        <w:t>Вачского</w:t>
      </w:r>
      <w:proofErr w:type="spellEnd"/>
      <w:r w:rsidRPr="00F753FB">
        <w:t xml:space="preserve"> района «Идея Ильича» в село </w:t>
      </w:r>
      <w:proofErr w:type="spellStart"/>
      <w:r w:rsidRPr="00F753FB">
        <w:t>Чулково</w:t>
      </w:r>
      <w:proofErr w:type="spellEnd"/>
      <w:r w:rsidRPr="00F753FB">
        <w:t>. А</w:t>
      </w:r>
      <w:r w:rsidR="007F2D22">
        <w:t xml:space="preserve"> уже </w:t>
      </w:r>
      <w:r w:rsidRPr="00F753FB">
        <w:t xml:space="preserve"> 3 января на общем собрании колхозников  </w:t>
      </w:r>
      <w:r w:rsidRPr="00F753FB">
        <w:lastRenderedPageBreak/>
        <w:t xml:space="preserve">был избран председателем колхоза, которым руководил 27 лет.  </w:t>
      </w:r>
      <w:r w:rsidR="00A8143C">
        <w:t xml:space="preserve"> </w:t>
      </w:r>
      <w:r w:rsidRPr="00F753FB">
        <w:t xml:space="preserve">Колхоз «Идея Ильича» состоял из 11 населенных пунктов. За рекой Окой  находилась деревня </w:t>
      </w:r>
      <w:proofErr w:type="spellStart"/>
      <w:r w:rsidRPr="00F753FB">
        <w:t>Зименки</w:t>
      </w:r>
      <w:proofErr w:type="spellEnd"/>
      <w:r w:rsidRPr="00F753FB">
        <w:t xml:space="preserve">, в которой не было электричества. Знакомясь с хозяйством, у нового председателя просто холодела душа от той  картины, которую он увидел и приходил в ужас. Хозяйство находилось в полном упадке. </w:t>
      </w:r>
      <w:r w:rsidR="00AA5CDF">
        <w:t xml:space="preserve"> </w:t>
      </w:r>
      <w:r w:rsidRPr="00F753FB">
        <w:t>Чтобы ни делал новый председатель, с кем бы ни встречался – он все время думал о том, как выйти из тупика?</w:t>
      </w:r>
    </w:p>
    <w:p w:rsidR="00F753FB" w:rsidRPr="00F753FB" w:rsidRDefault="00F753FB" w:rsidP="007F2D22">
      <w:pPr>
        <w:spacing w:after="0"/>
      </w:pPr>
      <w:r w:rsidRPr="00F753FB">
        <w:t xml:space="preserve">Первое, с чего начал – это подбор кадров. В течение месяца должности бригадиров и </w:t>
      </w:r>
      <w:proofErr w:type="gramStart"/>
      <w:r w:rsidRPr="00F753FB">
        <w:t>заведующих ферм</w:t>
      </w:r>
      <w:proofErr w:type="gramEnd"/>
      <w:r w:rsidRPr="00F753FB">
        <w:t xml:space="preserve"> заняли женщины. ( М.М. Смолина,  Е.В. </w:t>
      </w:r>
      <w:proofErr w:type="spellStart"/>
      <w:r w:rsidRPr="00F753FB">
        <w:t>Благодатина</w:t>
      </w:r>
      <w:proofErr w:type="spellEnd"/>
      <w:r w:rsidRPr="00F753FB">
        <w:t xml:space="preserve">, В.А. Сергеева, А.Ф. </w:t>
      </w:r>
      <w:proofErr w:type="spellStart"/>
      <w:r w:rsidRPr="00F753FB">
        <w:t>Гордова</w:t>
      </w:r>
      <w:proofErr w:type="spellEnd"/>
      <w:r w:rsidRPr="00F753FB">
        <w:t xml:space="preserve">).  Они работали  добросовестно и были награждены за самоотверженный труд  орденами Трудового Красного Знамени. </w:t>
      </w:r>
    </w:p>
    <w:p w:rsidR="00F753FB" w:rsidRPr="00F753FB" w:rsidRDefault="00F753FB" w:rsidP="007F2D22">
      <w:pPr>
        <w:spacing w:after="0"/>
      </w:pPr>
      <w:r w:rsidRPr="00F753FB">
        <w:t xml:space="preserve">Отправлял на курсы молодых парней и девчат. Начал строительство новых кирпичных домов на одну-две семьи. Вместе с главным бухгалтером Михаилом Ивановичем Раковым, с которым рука об руку трудился  долгие годы,  Виктор Павлович продумал новую систему оплаты труда, премиальные выплаты за качественную работу. </w:t>
      </w:r>
    </w:p>
    <w:p w:rsidR="00F753FB" w:rsidRPr="00F753FB" w:rsidRDefault="00F753FB" w:rsidP="007F2D22">
      <w:pPr>
        <w:spacing w:after="0"/>
      </w:pPr>
      <w:r w:rsidRPr="00F753FB">
        <w:t xml:space="preserve"> Следом на очередь была поставлена задача резкого повышения урожая. Главным, как истинный крестьянин, Виктор Павлович всегда считал работу с землей, повышение плодородия почвы. </w:t>
      </w:r>
      <w:r w:rsidR="007F2D22">
        <w:t xml:space="preserve"> </w:t>
      </w:r>
      <w:r w:rsidRPr="00F753FB">
        <w:t xml:space="preserve">Председатель постоянно напоминал колхозникам: « Землю не обманешь – она как тарелка, что на нее положишь, то и возьмешь. Наша земля – кормилица!». </w:t>
      </w:r>
    </w:p>
    <w:p w:rsidR="00F753FB" w:rsidRPr="00F753FB" w:rsidRDefault="00F753FB" w:rsidP="007F2D22">
      <w:pPr>
        <w:spacing w:after="0"/>
      </w:pPr>
      <w:r w:rsidRPr="00F753FB">
        <w:t xml:space="preserve"> Ежегодно вносили в среднем по 40 тысяч тонн органических  удобрений</w:t>
      </w:r>
      <w:r w:rsidR="0061069E" w:rsidRPr="00F753FB">
        <w:t>,</w:t>
      </w:r>
      <w:r w:rsidRPr="00F753FB">
        <w:t xml:space="preserve"> плюс минеральные удобрения. </w:t>
      </w:r>
      <w:r w:rsidR="007F2D22">
        <w:t xml:space="preserve"> </w:t>
      </w:r>
      <w:r w:rsidRPr="00F753FB">
        <w:t xml:space="preserve">Стали приобретать технику, начали строительство животноводческих и складских помещений, а также помещений для ремонта техники.  </w:t>
      </w:r>
    </w:p>
    <w:p w:rsidR="00F753FB" w:rsidRPr="00F753FB" w:rsidRDefault="00F753FB" w:rsidP="007F2D22">
      <w:pPr>
        <w:spacing w:after="0"/>
      </w:pPr>
      <w:r w:rsidRPr="00F753FB">
        <w:t>И в недалеком прошлом отсталый колхоз «Идея Ильича» стал добиваться заметных успехов. Увеличилось производство зерна, мяса, молока.</w:t>
      </w:r>
    </w:p>
    <w:p w:rsidR="00F753FB" w:rsidRPr="00F753FB" w:rsidRDefault="00F753FB" w:rsidP="007F2D22">
      <w:pPr>
        <w:spacing w:after="0"/>
      </w:pPr>
      <w:r w:rsidRPr="00F753FB">
        <w:rPr>
          <w:color w:val="202122"/>
        </w:rPr>
        <w:t>В 1973 году колхоз «Идея Ильича» под руководством В. П. </w:t>
      </w:r>
      <w:proofErr w:type="spellStart"/>
      <w:r w:rsidRPr="00F753FB">
        <w:rPr>
          <w:color w:val="202122"/>
        </w:rPr>
        <w:t>Кондукова</w:t>
      </w:r>
      <w:proofErr w:type="spellEnd"/>
      <w:r w:rsidRPr="00F753FB">
        <w:rPr>
          <w:color w:val="202122"/>
        </w:rPr>
        <w:t xml:space="preserve"> в 4 раза перекрыл план по зерну, добившись урожайности с 7 до  35 центнеров пшеницы с гектара. </w:t>
      </w:r>
    </w:p>
    <w:p w:rsidR="00F753FB" w:rsidRPr="00F753FB" w:rsidRDefault="00F753FB" w:rsidP="007F2D22">
      <w:pPr>
        <w:spacing w:after="0"/>
      </w:pPr>
      <w:r w:rsidRPr="00F753FB">
        <w:rPr>
          <w:color w:val="202122"/>
        </w:rPr>
        <w:t xml:space="preserve">За годы его руководства колхоз стал образцовым сельхозпредприятием, гордостью не только </w:t>
      </w:r>
      <w:proofErr w:type="spellStart"/>
      <w:r w:rsidRPr="00F753FB">
        <w:rPr>
          <w:color w:val="202122"/>
        </w:rPr>
        <w:t>Вачского</w:t>
      </w:r>
      <w:proofErr w:type="spellEnd"/>
      <w:r w:rsidRPr="00F753FB">
        <w:rPr>
          <w:color w:val="202122"/>
        </w:rPr>
        <w:t xml:space="preserve"> района, но и Горьковской области. Были построены многие сельскохозяйственные объекты, построены 215 благоустроенных квартир, здание средней школы, детский комбинат на 140 мест, проложена асфальтированная дорога, проведён водопровод.</w:t>
      </w:r>
    </w:p>
    <w:p w:rsidR="00F753FB" w:rsidRPr="00F753FB" w:rsidRDefault="00F753FB" w:rsidP="00A8143C">
      <w:pPr>
        <w:spacing w:after="0"/>
      </w:pPr>
      <w:r w:rsidRPr="00F753FB">
        <w:t xml:space="preserve"> В 1973 году  Виктор Павлович был удостоен звания Герой Социалистического Труда с вручением ордена Ленина и золотой медали «Серп и Молот»: «За большие успехи, достигнутые во Всесоюзном социалистическом соревновании, и проявленную трудовую доблесть в выполнении принятых обязательств». </w:t>
      </w:r>
      <w:r w:rsidR="00A8143C">
        <w:t xml:space="preserve"> </w:t>
      </w:r>
      <w:r w:rsidRPr="00F753FB">
        <w:t xml:space="preserve">Также награждён двумя орденами Ленина,  орденом Трудового Красного Знамени, тремя  медалями, в том числе «За трудовую доблесть», шестью медалями ВДНХ СССР. </w:t>
      </w:r>
    </w:p>
    <w:p w:rsidR="00F753FB" w:rsidRPr="00F753FB" w:rsidRDefault="00F753FB" w:rsidP="007F2D22">
      <w:pPr>
        <w:spacing w:after="0"/>
      </w:pPr>
      <w:r w:rsidRPr="00F753FB">
        <w:lastRenderedPageBreak/>
        <w:t>25 января 1990 года  председатель колхоза « Идея Ильича» принимает нелегкое решение об уходе на заслуженный отдых. Все чаще стало «пошал</w:t>
      </w:r>
      <w:r w:rsidR="002753F5">
        <w:t xml:space="preserve">ивать сердце». </w:t>
      </w:r>
    </w:p>
    <w:p w:rsidR="00F753FB" w:rsidRPr="00F753FB" w:rsidRDefault="00F753FB" w:rsidP="007F2D22">
      <w:pPr>
        <w:spacing w:after="0"/>
      </w:pPr>
      <w:r w:rsidRPr="00F753FB">
        <w:t xml:space="preserve">2000 год стал последним для Виктора Павловича. </w:t>
      </w:r>
      <w:r w:rsidR="007F2D22">
        <w:t xml:space="preserve"> </w:t>
      </w:r>
      <w:r w:rsidRPr="00F753FB">
        <w:t>Умер он 19 мая 2000 года в возрасте 75 лет, похоронен на кладбище села </w:t>
      </w:r>
      <w:proofErr w:type="spellStart"/>
      <w:r w:rsidRPr="00F753FB">
        <w:t>Чулково</w:t>
      </w:r>
      <w:proofErr w:type="spellEnd"/>
      <w:r w:rsidRPr="00F753FB">
        <w:t>. </w:t>
      </w:r>
    </w:p>
    <w:p w:rsidR="00F753FB" w:rsidRPr="00F753FB" w:rsidRDefault="00F753FB" w:rsidP="007F2D22">
      <w:pPr>
        <w:spacing w:after="0"/>
      </w:pPr>
      <w:r w:rsidRPr="00F753FB">
        <w:t>Народная мудрость гласит</w:t>
      </w:r>
      <w:r w:rsidR="0061069E" w:rsidRPr="00F753FB">
        <w:t>:</w:t>
      </w:r>
      <w:r w:rsidRPr="00F753FB">
        <w:t xml:space="preserve"> «Человек жив, пока его помнят». И люди   помнят</w:t>
      </w:r>
      <w:r w:rsidR="007F2D22" w:rsidRPr="00F753FB">
        <w:t>!</w:t>
      </w:r>
      <w:r w:rsidRPr="00F753FB">
        <w:t xml:space="preserve">!! </w:t>
      </w:r>
    </w:p>
    <w:p w:rsidR="00F753FB" w:rsidRPr="0061069E" w:rsidRDefault="0061069E" w:rsidP="007F2D22">
      <w:pPr>
        <w:spacing w:after="0"/>
      </w:pPr>
      <w:r w:rsidRPr="0061069E">
        <w:t xml:space="preserve">В </w:t>
      </w:r>
      <w:proofErr w:type="spellStart"/>
      <w:r w:rsidRPr="0061069E">
        <w:t>Вачском</w:t>
      </w:r>
      <w:proofErr w:type="spellEnd"/>
      <w:r w:rsidRPr="0061069E">
        <w:t xml:space="preserve"> районе с 2000 года лучшему хозяйству вручается премия, почетная грамота и переходящий кубок им. В.П. </w:t>
      </w:r>
      <w:proofErr w:type="spellStart"/>
      <w:r w:rsidRPr="0061069E">
        <w:t>Кондукова</w:t>
      </w:r>
      <w:proofErr w:type="spellEnd"/>
      <w:r w:rsidRPr="0061069E">
        <w:t>.</w:t>
      </w:r>
    </w:p>
    <w:p w:rsidR="00F753FB" w:rsidRPr="00F753FB" w:rsidRDefault="00F753FB" w:rsidP="007F2D22">
      <w:pPr>
        <w:spacing w:after="0"/>
      </w:pPr>
      <w:r w:rsidRPr="00F753FB">
        <w:t xml:space="preserve">Долгое время ООО «Монолит» </w:t>
      </w:r>
      <w:r w:rsidR="007F2D22" w:rsidRPr="00F753FB">
        <w:t>(</w:t>
      </w:r>
      <w:r w:rsidRPr="00F753FB">
        <w:t xml:space="preserve">с. </w:t>
      </w:r>
      <w:proofErr w:type="spellStart"/>
      <w:r w:rsidRPr="00F753FB">
        <w:t>Чулково</w:t>
      </w:r>
      <w:proofErr w:type="spellEnd"/>
      <w:r w:rsidRPr="00F753FB">
        <w:t xml:space="preserve">) удерживало первенство лучшего сельхозпредприятия </w:t>
      </w:r>
      <w:proofErr w:type="spellStart"/>
      <w:r w:rsidRPr="00F753FB">
        <w:t>Вачского</w:t>
      </w:r>
      <w:proofErr w:type="spellEnd"/>
      <w:r w:rsidRPr="00F753FB">
        <w:t xml:space="preserve"> района, награждалось переходящим кубком, почетной грамотой и денежной премией. </w:t>
      </w:r>
    </w:p>
    <w:p w:rsidR="00F753FB" w:rsidRPr="00F753FB" w:rsidRDefault="00F753FB" w:rsidP="007F2D22">
      <w:pPr>
        <w:spacing w:after="0"/>
      </w:pPr>
      <w:r w:rsidRPr="00F753FB">
        <w:t xml:space="preserve">В музейном уголке нашей школы есть экспозиция, посвященная Виктору Павловичу. </w:t>
      </w:r>
    </w:p>
    <w:p w:rsidR="00F753FB" w:rsidRPr="00F753FB" w:rsidRDefault="0061069E" w:rsidP="007F2D22">
      <w:pPr>
        <w:spacing w:after="0"/>
      </w:pPr>
      <w:r>
        <w:t xml:space="preserve">25 января 2025 года </w:t>
      </w:r>
      <w:proofErr w:type="spellStart"/>
      <w:r w:rsidR="00F753FB" w:rsidRPr="00F753FB">
        <w:t>Кондукову</w:t>
      </w:r>
      <w:proofErr w:type="spellEnd"/>
      <w:r w:rsidR="00F753FB" w:rsidRPr="00F753FB">
        <w:t xml:space="preserve"> В.П. исполнилось бы 100 лет. В связи с этим в </w:t>
      </w:r>
      <w:proofErr w:type="spellStart"/>
      <w:r w:rsidR="00F753FB" w:rsidRPr="00F753FB">
        <w:t>Чулковской</w:t>
      </w:r>
      <w:proofErr w:type="spellEnd"/>
      <w:r w:rsidR="00F753FB" w:rsidRPr="00F753FB">
        <w:t xml:space="preserve"> сельской библиотеке была организована выставка «Герой труда земли </w:t>
      </w:r>
      <w:proofErr w:type="spellStart"/>
      <w:r w:rsidR="00F753FB" w:rsidRPr="00F753FB">
        <w:t>Чулковской</w:t>
      </w:r>
      <w:proofErr w:type="spellEnd"/>
      <w:r w:rsidR="00F753FB" w:rsidRPr="00F753FB">
        <w:t>».</w:t>
      </w:r>
    </w:p>
    <w:p w:rsidR="00F753FB" w:rsidRDefault="00F753FB" w:rsidP="007F2D22">
      <w:pPr>
        <w:spacing w:after="0"/>
      </w:pPr>
      <w:r w:rsidRPr="00F753FB">
        <w:t xml:space="preserve">24  января в </w:t>
      </w:r>
      <w:proofErr w:type="spellStart"/>
      <w:r w:rsidRPr="00F753FB">
        <w:t>Чулковском</w:t>
      </w:r>
      <w:proofErr w:type="spellEnd"/>
      <w:r w:rsidRPr="00F753FB">
        <w:t xml:space="preserve"> доме культуры прошло торжественное мероприятие. На праздник приехали многие почетные гости, семья и родственники. Все вспоминали достижения удивительного человека, чье имя навсегда останется в истории нашего края. </w:t>
      </w:r>
    </w:p>
    <w:p w:rsidR="002753F5" w:rsidRDefault="002753F5" w:rsidP="007F2D22">
      <w:pPr>
        <w:spacing w:after="0"/>
      </w:pPr>
    </w:p>
    <w:p w:rsidR="00F753FB" w:rsidRDefault="002753F5" w:rsidP="002753F5">
      <w:pPr>
        <w:spacing w:after="0"/>
        <w:jc w:val="center"/>
        <w:rPr>
          <w:b/>
        </w:rPr>
      </w:pPr>
      <w:r w:rsidRPr="002753F5">
        <w:rPr>
          <w:b/>
        </w:rPr>
        <w:t>Заключение</w:t>
      </w:r>
    </w:p>
    <w:p w:rsidR="008312D0" w:rsidRDefault="008312D0" w:rsidP="008312D0">
      <w:pPr>
        <w:spacing w:after="0"/>
        <w:ind w:firstLine="708"/>
        <w:jc w:val="both"/>
        <w:rPr>
          <w:color w:val="FF0000"/>
          <w:szCs w:val="28"/>
        </w:rPr>
      </w:pPr>
      <w:r w:rsidRPr="00C555EE">
        <w:rPr>
          <w:rFonts w:eastAsia="Times New Roman" w:cs="Times New Roman"/>
          <w:color w:val="000000"/>
          <w:szCs w:val="28"/>
        </w:rPr>
        <w:t>В заключение хочется еще раз отметить,</w:t>
      </w:r>
      <w:r w:rsidRPr="00C555EE">
        <w:rPr>
          <w:rFonts w:eastAsia="Times New Roman" w:cs="Times New Roman"/>
          <w:b/>
          <w:bCs/>
          <w:color w:val="000000"/>
          <w:szCs w:val="28"/>
        </w:rPr>
        <w:t> </w:t>
      </w:r>
      <w:r w:rsidRPr="00C555EE">
        <w:rPr>
          <w:rFonts w:eastAsia="Times New Roman" w:cs="Times New Roman"/>
          <w:color w:val="000000"/>
          <w:szCs w:val="28"/>
        </w:rPr>
        <w:t>что наш</w:t>
      </w:r>
      <w:r>
        <w:rPr>
          <w:rFonts w:eastAsia="Times New Roman" w:cs="Times New Roman"/>
          <w:color w:val="000000"/>
          <w:szCs w:val="28"/>
        </w:rPr>
        <w:t xml:space="preserve">е село и наш </w:t>
      </w:r>
      <w:r w:rsidRPr="00C555EE">
        <w:rPr>
          <w:rFonts w:eastAsia="Times New Roman" w:cs="Times New Roman"/>
          <w:color w:val="000000"/>
          <w:szCs w:val="28"/>
        </w:rPr>
        <w:t xml:space="preserve"> район прославили многие замечательны</w:t>
      </w:r>
      <w:r>
        <w:rPr>
          <w:rFonts w:eastAsia="Times New Roman" w:cs="Times New Roman"/>
          <w:color w:val="000000"/>
          <w:szCs w:val="28"/>
        </w:rPr>
        <w:t>е люди.</w:t>
      </w:r>
      <w:r w:rsidRPr="00C555EE">
        <w:rPr>
          <w:rFonts w:eastAsia="Times New Roman" w:cs="Times New Roman"/>
          <w:color w:val="000000"/>
          <w:szCs w:val="28"/>
        </w:rPr>
        <w:t xml:space="preserve"> Неважно кем ты работаешь, важно, кем ты станешь, главное – нужно оставаться Человеком, чтобы о тебе помнили, помянули добрым словом.</w:t>
      </w:r>
      <w:r>
        <w:rPr>
          <w:color w:val="FF0000"/>
          <w:szCs w:val="28"/>
        </w:rPr>
        <w:t xml:space="preserve"> </w:t>
      </w:r>
    </w:p>
    <w:p w:rsidR="008312D0" w:rsidRPr="008312D0" w:rsidRDefault="008312D0" w:rsidP="008312D0">
      <w:pPr>
        <w:spacing w:after="0"/>
        <w:ind w:firstLine="708"/>
        <w:jc w:val="both"/>
        <w:rPr>
          <w:color w:val="FF0000"/>
          <w:szCs w:val="28"/>
        </w:rPr>
      </w:pPr>
      <w:r w:rsidRPr="00C555EE">
        <w:rPr>
          <w:rFonts w:eastAsia="Times New Roman" w:cs="Times New Roman"/>
          <w:color w:val="000000"/>
          <w:szCs w:val="28"/>
        </w:rPr>
        <w:t>И молодое поколение должно гордиться своими земляками, помнить о них, потому что они жили, трудились для того, чтобы нам жилось лучше!</w:t>
      </w:r>
      <w:r>
        <w:rPr>
          <w:color w:val="FF0000"/>
          <w:szCs w:val="28"/>
        </w:rPr>
        <w:t xml:space="preserve"> </w:t>
      </w:r>
    </w:p>
    <w:p w:rsidR="00E14914" w:rsidRDefault="008312D0" w:rsidP="00D50589">
      <w:pPr>
        <w:spacing w:after="0"/>
        <w:ind w:firstLine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    </w:t>
      </w:r>
      <w:r w:rsidR="002753F5">
        <w:rPr>
          <w:color w:val="000000"/>
          <w:lang w:eastAsia="ru-RU"/>
        </w:rPr>
        <w:t xml:space="preserve">На примерах великих земляков мы  можем </w:t>
      </w:r>
      <w:r w:rsidR="002753F5" w:rsidRPr="00D0093C">
        <w:rPr>
          <w:color w:val="000000"/>
          <w:lang w:eastAsia="ru-RU"/>
        </w:rPr>
        <w:t xml:space="preserve"> убедиться  в необходимости  воспитания в себе таких качеств, как воля, решительность, стойкость, мужество, воспитание гордости за свою страну и свой край, стремление быть лучше</w:t>
      </w:r>
      <w:r w:rsidR="009243F4">
        <w:rPr>
          <w:color w:val="000000"/>
          <w:lang w:eastAsia="ru-RU"/>
        </w:rPr>
        <w:t>.</w:t>
      </w:r>
      <w:r w:rsidR="00D50589">
        <w:rPr>
          <w:color w:val="000000"/>
          <w:lang w:eastAsia="ru-RU"/>
        </w:rPr>
        <w:t xml:space="preserve"> </w:t>
      </w:r>
    </w:p>
    <w:p w:rsidR="008312D0" w:rsidRPr="00D50589" w:rsidRDefault="008312D0" w:rsidP="00D779DE">
      <w:pPr>
        <w:spacing w:after="0"/>
        <w:ind w:firstLine="0"/>
        <w:jc w:val="both"/>
        <w:rPr>
          <w:lang w:eastAsia="ru-RU"/>
        </w:rPr>
      </w:pPr>
      <w:r w:rsidRPr="008312D0">
        <w:rPr>
          <w:rFonts w:eastAsia="Times New Roman" w:cs="Times New Roman"/>
          <w:szCs w:val="28"/>
          <w:lang w:eastAsia="ru-RU"/>
        </w:rPr>
        <w:t xml:space="preserve">         </w:t>
      </w:r>
      <w:r w:rsidR="00D50589" w:rsidRPr="00D50589">
        <w:rPr>
          <w:rFonts w:eastAsia="Times New Roman" w:cs="Times New Roman"/>
          <w:szCs w:val="28"/>
          <w:lang w:eastAsia="ru-RU"/>
        </w:rPr>
        <w:t>Прошлое не проходит, оно есть, оно с нами и в нас. И это не громкие слова. Память – достояние ж</w:t>
      </w:r>
      <w:r w:rsidR="00D50589" w:rsidRPr="008312D0">
        <w:rPr>
          <w:rFonts w:eastAsia="Times New Roman" w:cs="Times New Roman"/>
          <w:szCs w:val="28"/>
          <w:lang w:eastAsia="ru-RU"/>
        </w:rPr>
        <w:t>ивых.</w:t>
      </w:r>
      <w:r w:rsidR="00D779DE">
        <w:rPr>
          <w:lang w:eastAsia="ru-RU"/>
        </w:rPr>
        <w:t xml:space="preserve">  </w:t>
      </w:r>
      <w:r w:rsidR="00E14914" w:rsidRPr="008312D0">
        <w:t>Люди живы,</w:t>
      </w:r>
      <w:r w:rsidR="00D779DE">
        <w:t xml:space="preserve"> пока жива память о них</w:t>
      </w:r>
      <w:r w:rsidR="00D50589" w:rsidRPr="008312D0">
        <w:t xml:space="preserve"> </w:t>
      </w:r>
      <w:r w:rsidR="00D50589" w:rsidRPr="008312D0">
        <w:rPr>
          <w:rFonts w:eastAsia="Times New Roman" w:cs="Times New Roman"/>
          <w:szCs w:val="28"/>
          <w:lang w:eastAsia="ru-RU"/>
        </w:rPr>
        <w:t xml:space="preserve"> </w:t>
      </w:r>
    </w:p>
    <w:p w:rsidR="002753F5" w:rsidRDefault="002753F5" w:rsidP="00D50589">
      <w:pPr>
        <w:tabs>
          <w:tab w:val="left" w:pos="4102"/>
        </w:tabs>
        <w:spacing w:after="0"/>
        <w:ind w:firstLine="0"/>
        <w:rPr>
          <w:rFonts w:eastAsia="Calibri" w:cs="Times New Roman"/>
          <w:b/>
          <w:szCs w:val="28"/>
        </w:rPr>
      </w:pPr>
    </w:p>
    <w:p w:rsidR="002753F5" w:rsidRPr="002753F5" w:rsidRDefault="00EA1BEF" w:rsidP="002753F5">
      <w:pPr>
        <w:tabs>
          <w:tab w:val="left" w:pos="4102"/>
        </w:tabs>
        <w:spacing w:after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Список используемой л</w:t>
      </w:r>
      <w:r w:rsidRPr="00D0093C">
        <w:rPr>
          <w:rFonts w:eastAsia="Calibri" w:cs="Times New Roman"/>
          <w:b/>
          <w:szCs w:val="28"/>
        </w:rPr>
        <w:t>итератур</w:t>
      </w:r>
      <w:r>
        <w:rPr>
          <w:rFonts w:eastAsia="Calibri" w:cs="Times New Roman"/>
          <w:b/>
          <w:szCs w:val="28"/>
        </w:rPr>
        <w:t>ы</w:t>
      </w:r>
    </w:p>
    <w:p w:rsidR="0061069E" w:rsidRPr="0061069E" w:rsidRDefault="0061069E" w:rsidP="002753F5">
      <w:pPr>
        <w:pStyle w:val="ac"/>
        <w:spacing w:before="0" w:beforeAutospacing="0" w:after="0" w:afterAutospacing="0"/>
        <w:rPr>
          <w:sz w:val="28"/>
          <w:szCs w:val="28"/>
        </w:rPr>
      </w:pPr>
      <w:r w:rsidRPr="0061069E">
        <w:rPr>
          <w:rFonts w:eastAsiaTheme="minorEastAsia"/>
          <w:color w:val="000000" w:themeColor="text1"/>
          <w:kern w:val="24"/>
          <w:sz w:val="28"/>
          <w:szCs w:val="28"/>
        </w:rPr>
        <w:t xml:space="preserve">1. </w:t>
      </w:r>
      <w:proofErr w:type="spellStart"/>
      <w:r w:rsidRPr="0061069E">
        <w:rPr>
          <w:rFonts w:eastAsiaTheme="minorEastAsia"/>
          <w:color w:val="000000" w:themeColor="text1"/>
          <w:kern w:val="24"/>
          <w:sz w:val="28"/>
          <w:szCs w:val="28"/>
        </w:rPr>
        <w:t>Бакина</w:t>
      </w:r>
      <w:proofErr w:type="spellEnd"/>
      <w:r w:rsidRPr="0061069E">
        <w:rPr>
          <w:rFonts w:eastAsiaTheme="minorEastAsia"/>
          <w:color w:val="000000" w:themeColor="text1"/>
          <w:kern w:val="24"/>
          <w:sz w:val="28"/>
          <w:szCs w:val="28"/>
        </w:rPr>
        <w:t xml:space="preserve"> Т. К. Рассказ о настоящем человеке – Вача, 2015 </w:t>
      </w:r>
    </w:p>
    <w:p w:rsidR="0061069E" w:rsidRPr="0061069E" w:rsidRDefault="0061069E" w:rsidP="002753F5">
      <w:pPr>
        <w:pStyle w:val="ac"/>
        <w:spacing w:before="0" w:beforeAutospacing="0" w:after="0" w:afterAutospacing="0"/>
        <w:rPr>
          <w:sz w:val="28"/>
          <w:szCs w:val="28"/>
        </w:rPr>
      </w:pPr>
      <w:r w:rsidRPr="0061069E">
        <w:rPr>
          <w:rFonts w:eastAsiaTheme="minorEastAsia"/>
          <w:color w:val="000000" w:themeColor="text1"/>
          <w:kern w:val="24"/>
          <w:sz w:val="28"/>
          <w:szCs w:val="28"/>
        </w:rPr>
        <w:t xml:space="preserve">2.  Газетные материалы, альбомы  и материалы   школьного  музейного уголка </w:t>
      </w:r>
    </w:p>
    <w:p w:rsidR="0061069E" w:rsidRPr="0061069E" w:rsidRDefault="0061069E" w:rsidP="002753F5">
      <w:pPr>
        <w:pStyle w:val="ac"/>
        <w:spacing w:before="0" w:beforeAutospacing="0" w:after="0" w:afterAutospacing="0"/>
        <w:rPr>
          <w:sz w:val="28"/>
          <w:szCs w:val="28"/>
        </w:rPr>
      </w:pPr>
      <w:r w:rsidRPr="0061069E">
        <w:rPr>
          <w:rFonts w:eastAsiaTheme="minorEastAsia"/>
          <w:color w:val="000000" w:themeColor="text1"/>
          <w:kern w:val="24"/>
          <w:sz w:val="28"/>
          <w:szCs w:val="28"/>
        </w:rPr>
        <w:t xml:space="preserve">3. Заслуженные люди </w:t>
      </w:r>
      <w:proofErr w:type="spellStart"/>
      <w:r w:rsidRPr="0061069E">
        <w:rPr>
          <w:rFonts w:eastAsiaTheme="minorEastAsia"/>
          <w:color w:val="000000" w:themeColor="text1"/>
          <w:kern w:val="24"/>
          <w:sz w:val="28"/>
          <w:szCs w:val="28"/>
        </w:rPr>
        <w:t>Вачского</w:t>
      </w:r>
      <w:proofErr w:type="spellEnd"/>
      <w:r w:rsidRPr="0061069E">
        <w:rPr>
          <w:rFonts w:eastAsiaTheme="minorEastAsia"/>
          <w:color w:val="000000" w:themeColor="text1"/>
          <w:kern w:val="24"/>
          <w:sz w:val="28"/>
          <w:szCs w:val="28"/>
        </w:rPr>
        <w:t xml:space="preserve"> района / составитель Рябинина Т.В. - Вача, МБУК «ЦМБС», 2019. </w:t>
      </w:r>
    </w:p>
    <w:p w:rsidR="009F30EC" w:rsidRPr="0061069E" w:rsidRDefault="0061069E" w:rsidP="002753F5">
      <w:pPr>
        <w:pStyle w:val="ac"/>
        <w:spacing w:before="0" w:beforeAutospacing="0" w:after="0" w:afterAutospacing="0"/>
        <w:rPr>
          <w:sz w:val="28"/>
          <w:szCs w:val="28"/>
        </w:rPr>
      </w:pPr>
      <w:r w:rsidRPr="0061069E">
        <w:rPr>
          <w:rFonts w:eastAsiaTheme="minorEastAsia"/>
          <w:color w:val="000000" w:themeColor="text1"/>
          <w:kern w:val="24"/>
          <w:sz w:val="28"/>
          <w:szCs w:val="28"/>
        </w:rPr>
        <w:t>4. Материалы сайтов «Память народа», «Дорога памяти», «Герои страны»</w:t>
      </w:r>
    </w:p>
    <w:sectPr w:rsidR="009F30EC" w:rsidRPr="0061069E" w:rsidSect="00C57AAD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3EB" w:rsidRDefault="001073EB" w:rsidP="00960A5B">
      <w:pPr>
        <w:spacing w:after="0"/>
      </w:pPr>
      <w:r>
        <w:separator/>
      </w:r>
    </w:p>
  </w:endnote>
  <w:endnote w:type="continuationSeparator" w:id="0">
    <w:p w:rsidR="001073EB" w:rsidRDefault="001073EB" w:rsidP="00960A5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20931"/>
      <w:docPartObj>
        <w:docPartGallery w:val="Page Numbers (Bottom of Page)"/>
        <w:docPartUnique/>
      </w:docPartObj>
    </w:sdtPr>
    <w:sdtEndPr/>
    <w:sdtContent>
      <w:p w:rsidR="00335620" w:rsidRDefault="00B73B12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76E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6244B0" w:rsidRDefault="006244B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3EB" w:rsidRDefault="001073EB" w:rsidP="00960A5B">
      <w:pPr>
        <w:spacing w:after="0"/>
      </w:pPr>
      <w:r>
        <w:separator/>
      </w:r>
    </w:p>
  </w:footnote>
  <w:footnote w:type="continuationSeparator" w:id="0">
    <w:p w:rsidR="001073EB" w:rsidRDefault="001073EB" w:rsidP="00960A5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36390"/>
    <w:multiLevelType w:val="multilevel"/>
    <w:tmpl w:val="B1047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526FCA"/>
    <w:multiLevelType w:val="multilevel"/>
    <w:tmpl w:val="E72AE4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C056FF"/>
    <w:multiLevelType w:val="hybridMultilevel"/>
    <w:tmpl w:val="7DC0A24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50B035B9"/>
    <w:multiLevelType w:val="multilevel"/>
    <w:tmpl w:val="53E00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116A03"/>
    <w:multiLevelType w:val="multilevel"/>
    <w:tmpl w:val="A6F46D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A00F5F"/>
    <w:multiLevelType w:val="multilevel"/>
    <w:tmpl w:val="B0B8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11744B"/>
    <w:multiLevelType w:val="multilevel"/>
    <w:tmpl w:val="51B27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09571D"/>
    <w:multiLevelType w:val="multilevel"/>
    <w:tmpl w:val="7C0EA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A759D8"/>
    <w:multiLevelType w:val="multilevel"/>
    <w:tmpl w:val="ECD0AF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874B2A"/>
    <w:multiLevelType w:val="multilevel"/>
    <w:tmpl w:val="7EEC8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3277CD8"/>
    <w:multiLevelType w:val="multilevel"/>
    <w:tmpl w:val="60D8B6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9B26B93"/>
    <w:multiLevelType w:val="multilevel"/>
    <w:tmpl w:val="4FBAE3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3"/>
  </w:num>
  <w:num w:numId="6">
    <w:abstractNumId w:val="1"/>
  </w:num>
  <w:num w:numId="7">
    <w:abstractNumId w:val="7"/>
  </w:num>
  <w:num w:numId="8">
    <w:abstractNumId w:val="10"/>
  </w:num>
  <w:num w:numId="9">
    <w:abstractNumId w:val="11"/>
  </w:num>
  <w:num w:numId="10">
    <w:abstractNumId w:val="9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43B7"/>
    <w:rsid w:val="0004440C"/>
    <w:rsid w:val="000476EB"/>
    <w:rsid w:val="000844C5"/>
    <w:rsid w:val="00084DB3"/>
    <w:rsid w:val="000947F3"/>
    <w:rsid w:val="000B0D94"/>
    <w:rsid w:val="000B7097"/>
    <w:rsid w:val="000D4A93"/>
    <w:rsid w:val="001073EB"/>
    <w:rsid w:val="0018542F"/>
    <w:rsid w:val="0018780A"/>
    <w:rsid w:val="001A3F5A"/>
    <w:rsid w:val="001E100A"/>
    <w:rsid w:val="001F508D"/>
    <w:rsid w:val="00211C9F"/>
    <w:rsid w:val="00243256"/>
    <w:rsid w:val="00253EAF"/>
    <w:rsid w:val="00273626"/>
    <w:rsid w:val="002753F5"/>
    <w:rsid w:val="002C3DD4"/>
    <w:rsid w:val="00317A48"/>
    <w:rsid w:val="00335620"/>
    <w:rsid w:val="00346B06"/>
    <w:rsid w:val="00353787"/>
    <w:rsid w:val="00372512"/>
    <w:rsid w:val="00377842"/>
    <w:rsid w:val="003C2583"/>
    <w:rsid w:val="003D0834"/>
    <w:rsid w:val="00433F19"/>
    <w:rsid w:val="0045044A"/>
    <w:rsid w:val="0048387D"/>
    <w:rsid w:val="004A2D92"/>
    <w:rsid w:val="004F3CEA"/>
    <w:rsid w:val="0051105F"/>
    <w:rsid w:val="005308BD"/>
    <w:rsid w:val="00531D62"/>
    <w:rsid w:val="00550387"/>
    <w:rsid w:val="005576C5"/>
    <w:rsid w:val="005B529F"/>
    <w:rsid w:val="005B6209"/>
    <w:rsid w:val="005C61DF"/>
    <w:rsid w:val="0060753F"/>
    <w:rsid w:val="0061069E"/>
    <w:rsid w:val="006244B0"/>
    <w:rsid w:val="00642215"/>
    <w:rsid w:val="006611E6"/>
    <w:rsid w:val="0068247D"/>
    <w:rsid w:val="00691151"/>
    <w:rsid w:val="006A674F"/>
    <w:rsid w:val="006D0CB3"/>
    <w:rsid w:val="007112D9"/>
    <w:rsid w:val="00740C16"/>
    <w:rsid w:val="00755FF5"/>
    <w:rsid w:val="00782278"/>
    <w:rsid w:val="007F2D22"/>
    <w:rsid w:val="00807F2D"/>
    <w:rsid w:val="00821BE6"/>
    <w:rsid w:val="008312D0"/>
    <w:rsid w:val="008874E4"/>
    <w:rsid w:val="00904701"/>
    <w:rsid w:val="009243F4"/>
    <w:rsid w:val="009279A4"/>
    <w:rsid w:val="00960A5B"/>
    <w:rsid w:val="0099046B"/>
    <w:rsid w:val="009B4A53"/>
    <w:rsid w:val="009E63F9"/>
    <w:rsid w:val="009F30EC"/>
    <w:rsid w:val="00A520B7"/>
    <w:rsid w:val="00A62BC2"/>
    <w:rsid w:val="00A8143C"/>
    <w:rsid w:val="00AA5CDF"/>
    <w:rsid w:val="00AC14B3"/>
    <w:rsid w:val="00B11E5E"/>
    <w:rsid w:val="00B16C52"/>
    <w:rsid w:val="00B17879"/>
    <w:rsid w:val="00B564FA"/>
    <w:rsid w:val="00B73B12"/>
    <w:rsid w:val="00B90018"/>
    <w:rsid w:val="00BD49FD"/>
    <w:rsid w:val="00C57AAD"/>
    <w:rsid w:val="00C643B7"/>
    <w:rsid w:val="00C7205B"/>
    <w:rsid w:val="00D0093C"/>
    <w:rsid w:val="00D40F33"/>
    <w:rsid w:val="00D50589"/>
    <w:rsid w:val="00D60401"/>
    <w:rsid w:val="00D779DE"/>
    <w:rsid w:val="00DB40C1"/>
    <w:rsid w:val="00E05BAC"/>
    <w:rsid w:val="00E14914"/>
    <w:rsid w:val="00EA1BEF"/>
    <w:rsid w:val="00EB5B02"/>
    <w:rsid w:val="00ED4834"/>
    <w:rsid w:val="00EF2CB9"/>
    <w:rsid w:val="00F27CD1"/>
    <w:rsid w:val="00F61AF5"/>
    <w:rsid w:val="00F753FB"/>
    <w:rsid w:val="00FE3A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53F"/>
    <w:pPr>
      <w:spacing w:line="240" w:lineRule="auto"/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44C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17879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B16C5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33F19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3F19"/>
    <w:rPr>
      <w:rFonts w:ascii="Tahoma" w:hAnsi="Tahoma" w:cs="Tahoma"/>
      <w:sz w:val="16"/>
      <w:szCs w:val="16"/>
    </w:rPr>
  </w:style>
  <w:style w:type="paragraph" w:customStyle="1" w:styleId="voice">
    <w:name w:val="voice"/>
    <w:basedOn w:val="a"/>
    <w:rsid w:val="005C61D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60A5B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basedOn w:val="a0"/>
    <w:link w:val="a8"/>
    <w:uiPriority w:val="99"/>
    <w:rsid w:val="00960A5B"/>
  </w:style>
  <w:style w:type="paragraph" w:styleId="aa">
    <w:name w:val="footer"/>
    <w:basedOn w:val="a"/>
    <w:link w:val="ab"/>
    <w:uiPriority w:val="99"/>
    <w:unhideWhenUsed/>
    <w:rsid w:val="00960A5B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0"/>
    <w:link w:val="aa"/>
    <w:uiPriority w:val="99"/>
    <w:rsid w:val="00960A5B"/>
  </w:style>
  <w:style w:type="paragraph" w:styleId="ac">
    <w:name w:val="Normal (Web)"/>
    <w:basedOn w:val="a"/>
    <w:uiPriority w:val="99"/>
    <w:unhideWhenUsed/>
    <w:rsid w:val="003D083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0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44C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17879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B16C5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33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3F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89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8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9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5B962-2D91-4C1B-890B-43810391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1371</TotalTime>
  <Pages>1</Pages>
  <Words>1917</Words>
  <Characters>10933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История</cp:lastModifiedBy>
  <cp:revision>22</cp:revision>
  <cp:lastPrinted>2024-03-21T11:40:00Z</cp:lastPrinted>
  <dcterms:created xsi:type="dcterms:W3CDTF">2018-04-03T07:22:00Z</dcterms:created>
  <dcterms:modified xsi:type="dcterms:W3CDTF">2025-03-13T11:44:00Z</dcterms:modified>
</cp:coreProperties>
</file>